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35AA3" w14:textId="77777777" w:rsidR="003436D0" w:rsidRDefault="003436D0" w:rsidP="000F6058">
      <w:pPr>
        <w:pStyle w:val="Title"/>
        <w:jc w:val="both"/>
        <w:rPr>
          <w:rFonts w:cstheme="majorHAnsi"/>
          <w:color w:val="000000" w:themeColor="text1"/>
        </w:rPr>
      </w:pPr>
    </w:p>
    <w:p w14:paraId="00BFFF60" w14:textId="77777777" w:rsidR="003436D0" w:rsidRDefault="003436D0" w:rsidP="000F6058">
      <w:pPr>
        <w:pStyle w:val="Title"/>
        <w:jc w:val="both"/>
        <w:rPr>
          <w:rFonts w:cstheme="majorHAnsi"/>
          <w:color w:val="000000" w:themeColor="text1"/>
        </w:rPr>
      </w:pPr>
    </w:p>
    <w:p w14:paraId="0E4BF97D" w14:textId="545772A0" w:rsidR="003436D0" w:rsidRDefault="003436D0" w:rsidP="003436D0">
      <w:pPr>
        <w:pStyle w:val="Title"/>
        <w:jc w:val="center"/>
        <w:rPr>
          <w:rFonts w:cstheme="majorHAnsi"/>
          <w:color w:val="000000" w:themeColor="text1"/>
        </w:rPr>
      </w:pPr>
      <w:r>
        <w:rPr>
          <w:rFonts w:cstheme="majorHAnsi"/>
          <w:color w:val="000000" w:themeColor="text1"/>
        </w:rPr>
        <w:t>Collective Encounters</w:t>
      </w:r>
    </w:p>
    <w:p w14:paraId="777A13A5" w14:textId="21550990" w:rsidR="005B162B" w:rsidRDefault="00F84022" w:rsidP="003436D0">
      <w:pPr>
        <w:pStyle w:val="Title"/>
        <w:jc w:val="center"/>
        <w:rPr>
          <w:rFonts w:cstheme="majorHAnsi"/>
          <w:color w:val="000000" w:themeColor="text1"/>
        </w:rPr>
      </w:pPr>
      <w:r w:rsidRPr="003436D0">
        <w:rPr>
          <w:rFonts w:cstheme="majorHAnsi"/>
          <w:color w:val="000000" w:themeColor="text1"/>
        </w:rPr>
        <w:t xml:space="preserve">Trustee </w:t>
      </w:r>
      <w:r w:rsidR="003436D0">
        <w:rPr>
          <w:rFonts w:cstheme="majorHAnsi"/>
          <w:color w:val="000000" w:themeColor="text1"/>
        </w:rPr>
        <w:t>I</w:t>
      </w:r>
      <w:r w:rsidRPr="003436D0">
        <w:rPr>
          <w:rFonts w:cstheme="majorHAnsi"/>
          <w:color w:val="000000" w:themeColor="text1"/>
        </w:rPr>
        <w:t xml:space="preserve">nformation </w:t>
      </w:r>
      <w:r w:rsidR="003436D0">
        <w:rPr>
          <w:rFonts w:cstheme="majorHAnsi"/>
          <w:color w:val="000000" w:themeColor="text1"/>
        </w:rPr>
        <w:t>P</w:t>
      </w:r>
      <w:r w:rsidRPr="003436D0">
        <w:rPr>
          <w:rFonts w:cstheme="majorHAnsi"/>
          <w:color w:val="000000" w:themeColor="text1"/>
        </w:rPr>
        <w:t>ack</w:t>
      </w:r>
    </w:p>
    <w:p w14:paraId="565CA1C4" w14:textId="77777777" w:rsidR="003436D0" w:rsidRPr="003436D0" w:rsidRDefault="003436D0" w:rsidP="003436D0"/>
    <w:p w14:paraId="7807F624" w14:textId="18808916" w:rsidR="000F6058" w:rsidRPr="003436D0" w:rsidRDefault="005E4534" w:rsidP="002A3C2F">
      <w:pPr>
        <w:pStyle w:val="BlockText"/>
        <w:ind w:right="1134"/>
        <w:rPr>
          <w:rFonts w:asciiTheme="majorHAnsi" w:hAnsiTheme="majorHAnsi" w:cstheme="majorHAnsi"/>
          <w:color w:val="000000" w:themeColor="text1"/>
        </w:rPr>
      </w:pPr>
      <w:r w:rsidRPr="003436D0">
        <w:rPr>
          <w:rFonts w:asciiTheme="majorHAnsi" w:hAnsiTheme="majorHAnsi" w:cstheme="majorHAnsi"/>
          <w:color w:val="000000" w:themeColor="text1"/>
        </w:rPr>
        <w:t>Collective Encounters is seeking new trustees to join our boar</w:t>
      </w:r>
      <w:r w:rsidR="000F6058" w:rsidRPr="003436D0">
        <w:rPr>
          <w:rFonts w:asciiTheme="majorHAnsi" w:hAnsiTheme="majorHAnsi" w:cstheme="majorHAnsi"/>
          <w:color w:val="000000" w:themeColor="text1"/>
        </w:rPr>
        <w:t xml:space="preserve">d. Do you have experience of our participatory programme? </w:t>
      </w:r>
      <w:proofErr w:type="gramStart"/>
      <w:r w:rsidR="000F6058" w:rsidRPr="003436D0">
        <w:rPr>
          <w:rFonts w:asciiTheme="majorHAnsi" w:hAnsiTheme="majorHAnsi" w:cstheme="majorHAnsi"/>
          <w:color w:val="000000" w:themeColor="text1"/>
        </w:rPr>
        <w:t>Or,</w:t>
      </w:r>
      <w:proofErr w:type="gramEnd"/>
      <w:r w:rsidR="000F6058" w:rsidRPr="003436D0">
        <w:rPr>
          <w:rFonts w:asciiTheme="majorHAnsi" w:hAnsiTheme="majorHAnsi" w:cstheme="majorHAnsi"/>
          <w:color w:val="000000" w:themeColor="text1"/>
        </w:rPr>
        <w:t xml:space="preserve"> do you live in the Liverpool City Region and are interest</w:t>
      </w:r>
      <w:r w:rsidR="003C76D0" w:rsidRPr="003436D0">
        <w:rPr>
          <w:rFonts w:asciiTheme="majorHAnsi" w:hAnsiTheme="majorHAnsi" w:cstheme="majorHAnsi"/>
          <w:color w:val="000000" w:themeColor="text1"/>
        </w:rPr>
        <w:t>ed</w:t>
      </w:r>
      <w:r w:rsidR="000F6058" w:rsidRPr="003436D0">
        <w:rPr>
          <w:rFonts w:asciiTheme="majorHAnsi" w:hAnsiTheme="majorHAnsi" w:cstheme="majorHAnsi"/>
          <w:color w:val="000000" w:themeColor="text1"/>
        </w:rPr>
        <w:t xml:space="preserve"> in community development? Or are you seeking opportunities within charity governance? If any of these </w:t>
      </w:r>
      <w:proofErr w:type="gramStart"/>
      <w:r w:rsidR="000F6058" w:rsidRPr="003436D0">
        <w:rPr>
          <w:rFonts w:asciiTheme="majorHAnsi" w:hAnsiTheme="majorHAnsi" w:cstheme="majorHAnsi"/>
          <w:color w:val="000000" w:themeColor="text1"/>
        </w:rPr>
        <w:t>apply</w:t>
      </w:r>
      <w:proofErr w:type="gramEnd"/>
      <w:r w:rsidR="000F6058" w:rsidRPr="003436D0">
        <w:rPr>
          <w:rFonts w:asciiTheme="majorHAnsi" w:hAnsiTheme="majorHAnsi" w:cstheme="majorHAnsi"/>
          <w:color w:val="000000" w:themeColor="text1"/>
        </w:rPr>
        <w:t xml:space="preserve"> we would love to hear from you. </w:t>
      </w:r>
    </w:p>
    <w:p w14:paraId="465BFB6A" w14:textId="6E8A69C2" w:rsidR="003C76D0" w:rsidRPr="003436D0" w:rsidRDefault="003C76D0" w:rsidP="002A3C2F">
      <w:pPr>
        <w:pStyle w:val="BlockText"/>
        <w:ind w:right="1134"/>
        <w:rPr>
          <w:rFonts w:asciiTheme="majorHAnsi" w:hAnsiTheme="majorHAnsi" w:cstheme="majorHAnsi"/>
          <w:color w:val="000000" w:themeColor="text1"/>
        </w:rPr>
      </w:pPr>
      <w:r w:rsidRPr="003436D0">
        <w:rPr>
          <w:rFonts w:asciiTheme="majorHAnsi" w:hAnsiTheme="majorHAnsi" w:cstheme="majorHAnsi"/>
          <w:color w:val="000000" w:themeColor="text1"/>
        </w:rPr>
        <w:t>Trustee meetings are held 4</w:t>
      </w:r>
      <w:r w:rsidR="00053BCD">
        <w:rPr>
          <w:rFonts w:asciiTheme="majorHAnsi" w:hAnsiTheme="majorHAnsi" w:cstheme="majorHAnsi"/>
          <w:color w:val="000000" w:themeColor="text1"/>
        </w:rPr>
        <w:t xml:space="preserve"> to </w:t>
      </w:r>
      <w:r w:rsidRPr="003436D0">
        <w:rPr>
          <w:rFonts w:asciiTheme="majorHAnsi" w:hAnsiTheme="majorHAnsi" w:cstheme="majorHAnsi"/>
          <w:color w:val="000000" w:themeColor="text1"/>
        </w:rPr>
        <w:t xml:space="preserve">6 times per year. We think it’s important for our trustees to come along to workshops and performances and the occasional additional meeting also. </w:t>
      </w:r>
    </w:p>
    <w:p w14:paraId="0B3C9239" w14:textId="0288C96B" w:rsidR="009951E7" w:rsidRPr="003436D0" w:rsidRDefault="005E4534" w:rsidP="002A3C2F">
      <w:pPr>
        <w:pStyle w:val="BlockText"/>
        <w:ind w:right="1134"/>
        <w:rPr>
          <w:rFonts w:asciiTheme="majorHAnsi" w:hAnsiTheme="majorHAnsi" w:cstheme="majorHAnsi"/>
          <w:color w:val="000000" w:themeColor="text1"/>
        </w:rPr>
      </w:pPr>
      <w:r w:rsidRPr="003436D0">
        <w:rPr>
          <w:rFonts w:asciiTheme="majorHAnsi" w:hAnsiTheme="majorHAnsi" w:cstheme="majorHAnsi"/>
          <w:color w:val="000000" w:themeColor="text1"/>
        </w:rPr>
        <w:t xml:space="preserve">Trustees help guide and support the charity in achieving its </w:t>
      </w:r>
      <w:r w:rsidR="009951E7" w:rsidRPr="003436D0">
        <w:rPr>
          <w:rFonts w:asciiTheme="majorHAnsi" w:hAnsiTheme="majorHAnsi" w:cstheme="majorHAnsi"/>
          <w:color w:val="000000" w:themeColor="text1"/>
        </w:rPr>
        <w:t xml:space="preserve">ambitions. </w:t>
      </w:r>
      <w:r w:rsidR="003C76D0" w:rsidRPr="003436D0">
        <w:rPr>
          <w:rFonts w:asciiTheme="majorHAnsi" w:hAnsiTheme="majorHAnsi" w:cstheme="majorHAnsi"/>
          <w:color w:val="000000" w:themeColor="text1"/>
        </w:rPr>
        <w:t xml:space="preserve">More </w:t>
      </w:r>
      <w:r w:rsidR="009951E7" w:rsidRPr="003436D0">
        <w:rPr>
          <w:rFonts w:asciiTheme="majorHAnsi" w:hAnsiTheme="majorHAnsi" w:cstheme="majorHAnsi"/>
          <w:color w:val="000000" w:themeColor="text1"/>
        </w:rPr>
        <w:t xml:space="preserve">information about </w:t>
      </w:r>
      <w:r w:rsidR="003C76D0" w:rsidRPr="003436D0">
        <w:rPr>
          <w:rFonts w:asciiTheme="majorHAnsi" w:hAnsiTheme="majorHAnsi" w:cstheme="majorHAnsi"/>
          <w:color w:val="000000" w:themeColor="text1"/>
        </w:rPr>
        <w:t>Collective Encounters</w:t>
      </w:r>
      <w:r w:rsidR="009951E7" w:rsidRPr="003436D0">
        <w:rPr>
          <w:rFonts w:asciiTheme="majorHAnsi" w:hAnsiTheme="majorHAnsi" w:cstheme="majorHAnsi"/>
          <w:color w:val="000000" w:themeColor="text1"/>
        </w:rPr>
        <w:t xml:space="preserve"> </w:t>
      </w:r>
      <w:r w:rsidR="003C76D0" w:rsidRPr="003436D0">
        <w:rPr>
          <w:rFonts w:asciiTheme="majorHAnsi" w:hAnsiTheme="majorHAnsi" w:cstheme="majorHAnsi"/>
          <w:color w:val="000000" w:themeColor="text1"/>
        </w:rPr>
        <w:t>is</w:t>
      </w:r>
      <w:r w:rsidR="009951E7" w:rsidRPr="003436D0">
        <w:rPr>
          <w:rFonts w:asciiTheme="majorHAnsi" w:hAnsiTheme="majorHAnsi" w:cstheme="majorHAnsi"/>
          <w:color w:val="000000" w:themeColor="text1"/>
        </w:rPr>
        <w:t xml:space="preserve"> contained </w:t>
      </w:r>
      <w:r w:rsidR="003C76D0" w:rsidRPr="003436D0">
        <w:rPr>
          <w:rFonts w:asciiTheme="majorHAnsi" w:hAnsiTheme="majorHAnsi" w:cstheme="majorHAnsi"/>
          <w:color w:val="000000" w:themeColor="text1"/>
        </w:rPr>
        <w:t xml:space="preserve">below. </w:t>
      </w:r>
      <w:r w:rsidR="009951E7" w:rsidRPr="003436D0">
        <w:rPr>
          <w:rFonts w:asciiTheme="majorHAnsi" w:hAnsiTheme="majorHAnsi" w:cstheme="majorHAnsi"/>
          <w:color w:val="000000" w:themeColor="text1"/>
        </w:rPr>
        <w:t xml:space="preserve"> </w:t>
      </w:r>
    </w:p>
    <w:p w14:paraId="625997AF" w14:textId="1531255A" w:rsidR="00534823" w:rsidRPr="003436D0" w:rsidRDefault="009951E7" w:rsidP="002A3C2F">
      <w:pPr>
        <w:pStyle w:val="BlockText"/>
        <w:ind w:right="1134"/>
        <w:rPr>
          <w:rFonts w:asciiTheme="majorHAnsi" w:hAnsiTheme="majorHAnsi" w:cstheme="majorHAnsi"/>
          <w:color w:val="000000" w:themeColor="text1"/>
        </w:rPr>
      </w:pPr>
      <w:r w:rsidRPr="003436D0">
        <w:rPr>
          <w:rFonts w:asciiTheme="majorHAnsi" w:hAnsiTheme="majorHAnsi" w:cstheme="majorHAnsi"/>
          <w:color w:val="000000" w:themeColor="text1"/>
        </w:rPr>
        <w:t>If you require this information in an alternative format</w:t>
      </w:r>
      <w:r w:rsidR="003C76D0" w:rsidRPr="003436D0">
        <w:rPr>
          <w:rFonts w:asciiTheme="majorHAnsi" w:hAnsiTheme="majorHAnsi" w:cstheme="majorHAnsi"/>
          <w:color w:val="000000" w:themeColor="text1"/>
        </w:rPr>
        <w:t xml:space="preserve"> </w:t>
      </w:r>
      <w:r w:rsidRPr="003436D0">
        <w:rPr>
          <w:rFonts w:asciiTheme="majorHAnsi" w:hAnsiTheme="majorHAnsi" w:cstheme="majorHAnsi"/>
          <w:color w:val="000000" w:themeColor="text1"/>
        </w:rPr>
        <w:t xml:space="preserve">email </w:t>
      </w:r>
    </w:p>
    <w:p w14:paraId="4CC259F4" w14:textId="3E9E4180" w:rsidR="005E4534" w:rsidRPr="003436D0" w:rsidRDefault="00634332" w:rsidP="002A3C2F">
      <w:pPr>
        <w:pStyle w:val="BlockText"/>
        <w:ind w:right="1134"/>
        <w:rPr>
          <w:rFonts w:asciiTheme="majorHAnsi" w:hAnsiTheme="majorHAnsi" w:cstheme="majorHAnsi"/>
          <w:color w:val="000000" w:themeColor="text1"/>
        </w:rPr>
      </w:pPr>
      <w:hyperlink r:id="rId7" w:history="1">
        <w:r w:rsidR="003C76D0" w:rsidRPr="003436D0">
          <w:rPr>
            <w:rStyle w:val="Hyperlink"/>
            <w:rFonts w:asciiTheme="majorHAnsi" w:hAnsiTheme="majorHAnsi" w:cstheme="majorHAnsi"/>
            <w:color w:val="000000" w:themeColor="text1"/>
          </w:rPr>
          <w:t>admin@collective-encounters.org.uk</w:t>
        </w:r>
      </w:hyperlink>
      <w:r w:rsidR="003C76D0" w:rsidRPr="003436D0">
        <w:rPr>
          <w:rFonts w:asciiTheme="majorHAnsi" w:hAnsiTheme="majorHAnsi" w:cstheme="majorHAnsi"/>
          <w:color w:val="000000" w:themeColor="text1"/>
        </w:rPr>
        <w:t xml:space="preserve"> or call 0151 345 6266 for a chat!</w:t>
      </w:r>
    </w:p>
    <w:p w14:paraId="356F63E6" w14:textId="77777777" w:rsidR="003436D0" w:rsidRDefault="003436D0">
      <w:pPr>
        <w:spacing w:after="200" w:line="276" w:lineRule="auto"/>
        <w:rPr>
          <w:rFonts w:asciiTheme="majorHAnsi" w:eastAsiaTheme="majorEastAsia" w:hAnsiTheme="majorHAnsi" w:cstheme="majorHAnsi"/>
          <w:b/>
          <w:bCs/>
          <w:color w:val="000000" w:themeColor="text1"/>
          <w:sz w:val="28"/>
          <w:szCs w:val="26"/>
        </w:rPr>
      </w:pPr>
      <w:r>
        <w:rPr>
          <w:rFonts w:cstheme="majorHAnsi"/>
          <w:color w:val="000000" w:themeColor="text1"/>
        </w:rPr>
        <w:br w:type="page"/>
      </w:r>
    </w:p>
    <w:p w14:paraId="7100102A" w14:textId="13AED6B4" w:rsidR="004D7A54" w:rsidRPr="00053BCD" w:rsidRDefault="004D7A54" w:rsidP="00053BCD">
      <w:pPr>
        <w:pStyle w:val="Heading2"/>
      </w:pPr>
      <w:r w:rsidRPr="00053BCD">
        <w:lastRenderedPageBreak/>
        <w:t>Who are we?</w:t>
      </w:r>
    </w:p>
    <w:p w14:paraId="5B8E4359" w14:textId="117EBA60" w:rsidR="004D5DBD" w:rsidRPr="003436D0" w:rsidRDefault="00D251B3" w:rsidP="002A3C2F">
      <w:pPr>
        <w:rPr>
          <w:rFonts w:asciiTheme="majorHAnsi" w:hAnsiTheme="majorHAnsi" w:cstheme="majorHAnsi"/>
          <w:color w:val="000000" w:themeColor="text1"/>
        </w:rPr>
      </w:pPr>
      <w:r w:rsidRPr="003436D0">
        <w:rPr>
          <w:rFonts w:asciiTheme="majorHAnsi" w:hAnsiTheme="majorHAnsi" w:cstheme="majorHAnsi"/>
          <w:color w:val="000000" w:themeColor="text1"/>
        </w:rPr>
        <w:t>Collective Encounters was established in 2004</w:t>
      </w:r>
      <w:r w:rsidR="00BD643A" w:rsidRPr="003436D0">
        <w:rPr>
          <w:rFonts w:asciiTheme="majorHAnsi" w:hAnsiTheme="majorHAnsi" w:cstheme="majorHAnsi"/>
          <w:color w:val="000000" w:themeColor="text1"/>
        </w:rPr>
        <w:t>.</w:t>
      </w:r>
      <w:r w:rsidRPr="003436D0">
        <w:rPr>
          <w:rFonts w:asciiTheme="majorHAnsi" w:hAnsiTheme="majorHAnsi" w:cstheme="majorHAnsi"/>
          <w:color w:val="000000" w:themeColor="text1"/>
        </w:rPr>
        <w:t xml:space="preserve"> </w:t>
      </w:r>
      <w:r w:rsidR="00BD643A" w:rsidRPr="003436D0">
        <w:rPr>
          <w:rFonts w:asciiTheme="majorHAnsi" w:hAnsiTheme="majorHAnsi" w:cstheme="majorHAnsi"/>
          <w:color w:val="000000" w:themeColor="text1"/>
        </w:rPr>
        <w:t xml:space="preserve">We </w:t>
      </w:r>
      <w:r w:rsidRPr="003436D0">
        <w:rPr>
          <w:rFonts w:asciiTheme="majorHAnsi" w:hAnsiTheme="majorHAnsi" w:cstheme="majorHAnsi"/>
          <w:color w:val="000000" w:themeColor="text1"/>
        </w:rPr>
        <w:t>deliver participatory theatre programmes with geographical communities and communities of interest across the Liverpool City Region</w:t>
      </w:r>
      <w:r w:rsidR="004D7A54" w:rsidRPr="003436D0">
        <w:rPr>
          <w:rFonts w:asciiTheme="majorHAnsi" w:hAnsiTheme="majorHAnsi" w:cstheme="majorHAnsi"/>
          <w:color w:val="000000" w:themeColor="text1"/>
        </w:rPr>
        <w:t>.</w:t>
      </w:r>
      <w:r w:rsidR="00B23963" w:rsidRPr="003436D0">
        <w:rPr>
          <w:rFonts w:asciiTheme="majorHAnsi" w:hAnsiTheme="majorHAnsi" w:cstheme="majorHAnsi"/>
          <w:color w:val="000000" w:themeColor="text1"/>
        </w:rPr>
        <w:t xml:space="preserve"> </w:t>
      </w:r>
      <w:r w:rsidR="004D7A54" w:rsidRPr="003436D0">
        <w:rPr>
          <w:rFonts w:asciiTheme="majorHAnsi" w:hAnsiTheme="majorHAnsi" w:cstheme="majorHAnsi"/>
          <w:color w:val="000000" w:themeColor="text1"/>
        </w:rPr>
        <w:t xml:space="preserve">The company works with people who are directly affected by poverty and inequality, predominately in the </w:t>
      </w:r>
      <w:r w:rsidR="00B23963" w:rsidRPr="003436D0">
        <w:rPr>
          <w:rFonts w:asciiTheme="majorHAnsi" w:hAnsiTheme="majorHAnsi" w:cstheme="majorHAnsi"/>
          <w:color w:val="000000" w:themeColor="text1"/>
        </w:rPr>
        <w:t>Northwest</w:t>
      </w:r>
      <w:r w:rsidR="004D7A54" w:rsidRPr="003436D0">
        <w:rPr>
          <w:rFonts w:asciiTheme="majorHAnsi" w:hAnsiTheme="majorHAnsi" w:cstheme="majorHAnsi"/>
          <w:color w:val="000000" w:themeColor="text1"/>
        </w:rPr>
        <w:t xml:space="preserve">, using live and digital theatre experiences to tell the untold stories of our time, to empower and to develop capacity for positive change. </w:t>
      </w:r>
    </w:p>
    <w:p w14:paraId="1E42F378" w14:textId="7BBA9721" w:rsidR="005E02D9" w:rsidRPr="003436D0" w:rsidRDefault="004D7A54" w:rsidP="002A3C2F">
      <w:pPr>
        <w:rPr>
          <w:rFonts w:asciiTheme="majorHAnsi" w:hAnsiTheme="majorHAnsi" w:cstheme="majorHAnsi"/>
          <w:color w:val="000000" w:themeColor="text1"/>
        </w:rPr>
      </w:pPr>
      <w:r w:rsidRPr="003436D0">
        <w:rPr>
          <w:rFonts w:asciiTheme="majorHAnsi" w:hAnsiTheme="majorHAnsi" w:cstheme="majorHAnsi"/>
          <w:color w:val="000000" w:themeColor="text1"/>
        </w:rPr>
        <w:t xml:space="preserve">We define change as: </w:t>
      </w:r>
    </w:p>
    <w:p w14:paraId="00CD9AB7" w14:textId="3A7C07DD" w:rsidR="005E02D9" w:rsidRPr="003436D0" w:rsidRDefault="007F4AE9" w:rsidP="002A3C2F">
      <w:pPr>
        <w:pStyle w:val="ListParagraph"/>
        <w:ind w:left="1418" w:hanging="986"/>
        <w:rPr>
          <w:rFonts w:asciiTheme="majorHAnsi" w:hAnsiTheme="majorHAnsi" w:cstheme="majorHAnsi"/>
          <w:color w:val="000000" w:themeColor="text1"/>
        </w:rPr>
      </w:pPr>
      <w:r w:rsidRPr="003436D0">
        <w:rPr>
          <w:rStyle w:val="Heading3Char"/>
          <w:rFonts w:asciiTheme="majorHAnsi" w:hAnsiTheme="majorHAnsi" w:cstheme="majorHAnsi"/>
          <w:b w:val="0"/>
          <w:bCs w:val="0"/>
          <w:color w:val="000000" w:themeColor="text1"/>
        </w:rPr>
        <w:t>Personal:</w:t>
      </w:r>
      <w:r w:rsidRPr="003436D0">
        <w:rPr>
          <w:rFonts w:asciiTheme="majorHAnsi" w:hAnsiTheme="majorHAnsi" w:cstheme="majorHAnsi"/>
          <w:color w:val="000000" w:themeColor="text1"/>
        </w:rPr>
        <w:t xml:space="preserve"> by increasing the confidence, self-esteem and skills of the participants that take part in our workshops and performances. </w:t>
      </w:r>
    </w:p>
    <w:p w14:paraId="3E1A45B7" w14:textId="434686CC" w:rsidR="005E02D9" w:rsidRPr="003436D0" w:rsidRDefault="007F4AE9" w:rsidP="002A3C2F">
      <w:pPr>
        <w:pStyle w:val="ListParagraph"/>
        <w:ind w:left="1418" w:hanging="992"/>
        <w:rPr>
          <w:rFonts w:asciiTheme="majorHAnsi" w:hAnsiTheme="majorHAnsi" w:cstheme="majorHAnsi"/>
          <w:color w:val="000000" w:themeColor="text1"/>
        </w:rPr>
      </w:pPr>
      <w:r w:rsidRPr="003436D0">
        <w:rPr>
          <w:rStyle w:val="Heading3Char"/>
          <w:rFonts w:asciiTheme="majorHAnsi" w:hAnsiTheme="majorHAnsi" w:cstheme="majorHAnsi"/>
          <w:b w:val="0"/>
          <w:bCs w:val="0"/>
          <w:color w:val="000000" w:themeColor="text1"/>
        </w:rPr>
        <w:t>Social:</w:t>
      </w:r>
      <w:r w:rsidRPr="003436D0">
        <w:rPr>
          <w:rFonts w:asciiTheme="majorHAnsi" w:hAnsiTheme="majorHAnsi" w:cstheme="majorHAnsi"/>
          <w:color w:val="000000" w:themeColor="text1"/>
        </w:rPr>
        <w:t xml:space="preserve"> challenging stereotypes, increasing civic </w:t>
      </w:r>
      <w:r w:rsidR="00753D36" w:rsidRPr="003436D0">
        <w:rPr>
          <w:rFonts w:asciiTheme="majorHAnsi" w:hAnsiTheme="majorHAnsi" w:cstheme="majorHAnsi"/>
          <w:color w:val="000000" w:themeColor="text1"/>
        </w:rPr>
        <w:t>engagement,</w:t>
      </w:r>
      <w:r w:rsidRPr="003436D0">
        <w:rPr>
          <w:rFonts w:asciiTheme="majorHAnsi" w:hAnsiTheme="majorHAnsi" w:cstheme="majorHAnsi"/>
          <w:color w:val="000000" w:themeColor="text1"/>
        </w:rPr>
        <w:t xml:space="preserve"> and raising awareness of the experiences of our participants amongst the local community and the </w:t>
      </w:r>
      <w:proofErr w:type="gramStart"/>
      <w:r w:rsidRPr="003436D0">
        <w:rPr>
          <w:rFonts w:asciiTheme="majorHAnsi" w:hAnsiTheme="majorHAnsi" w:cstheme="majorHAnsi"/>
          <w:color w:val="000000" w:themeColor="text1"/>
        </w:rPr>
        <w:t>general public</w:t>
      </w:r>
      <w:proofErr w:type="gramEnd"/>
      <w:r w:rsidRPr="003436D0">
        <w:rPr>
          <w:rFonts w:asciiTheme="majorHAnsi" w:hAnsiTheme="majorHAnsi" w:cstheme="majorHAnsi"/>
          <w:color w:val="000000" w:themeColor="text1"/>
        </w:rPr>
        <w:t xml:space="preserve">. </w:t>
      </w:r>
    </w:p>
    <w:p w14:paraId="447777D6" w14:textId="45C0A222" w:rsidR="009B7925" w:rsidRPr="003436D0" w:rsidRDefault="007F4AE9" w:rsidP="002A3C2F">
      <w:pPr>
        <w:pStyle w:val="ListParagraph"/>
        <w:ind w:left="1418" w:hanging="992"/>
        <w:rPr>
          <w:rFonts w:asciiTheme="majorHAnsi" w:hAnsiTheme="majorHAnsi" w:cstheme="majorHAnsi"/>
          <w:color w:val="000000" w:themeColor="text1"/>
        </w:rPr>
      </w:pPr>
      <w:r w:rsidRPr="003436D0">
        <w:rPr>
          <w:rStyle w:val="Heading3Char"/>
          <w:rFonts w:asciiTheme="majorHAnsi" w:hAnsiTheme="majorHAnsi" w:cstheme="majorHAnsi"/>
          <w:b w:val="0"/>
          <w:bCs w:val="0"/>
          <w:color w:val="000000" w:themeColor="text1"/>
        </w:rPr>
        <w:t>Political:</w:t>
      </w:r>
      <w:r w:rsidRPr="003436D0">
        <w:rPr>
          <w:rFonts w:asciiTheme="majorHAnsi" w:hAnsiTheme="majorHAnsi" w:cstheme="majorHAnsi"/>
          <w:color w:val="000000" w:themeColor="text1"/>
        </w:rPr>
        <w:t xml:space="preserve"> </w:t>
      </w:r>
      <w:r w:rsidR="00753D36" w:rsidRPr="003436D0">
        <w:rPr>
          <w:rFonts w:asciiTheme="majorHAnsi" w:hAnsiTheme="majorHAnsi" w:cstheme="majorHAnsi"/>
          <w:color w:val="000000" w:themeColor="text1"/>
        </w:rPr>
        <w:t>opening</w:t>
      </w:r>
      <w:r w:rsidRPr="003436D0">
        <w:rPr>
          <w:rFonts w:asciiTheme="majorHAnsi" w:hAnsiTheme="majorHAnsi" w:cstheme="majorHAnsi"/>
          <w:color w:val="000000" w:themeColor="text1"/>
        </w:rPr>
        <w:t xml:space="preserve"> dialogue with decision makers to challenge the effect of local and national policy and the economic system on those with direct experience of pov</w:t>
      </w:r>
      <w:r w:rsidR="00CB3964" w:rsidRPr="003436D0">
        <w:rPr>
          <w:rFonts w:asciiTheme="majorHAnsi" w:hAnsiTheme="majorHAnsi" w:cstheme="majorHAnsi"/>
          <w:color w:val="000000" w:themeColor="text1"/>
        </w:rPr>
        <w:t>erty.</w:t>
      </w:r>
    </w:p>
    <w:p w14:paraId="34095768" w14:textId="5E97A1AF" w:rsidR="009B7925" w:rsidRPr="003436D0" w:rsidRDefault="009B7925" w:rsidP="002A3C2F">
      <w:pPr>
        <w:rPr>
          <w:rFonts w:asciiTheme="majorHAnsi" w:hAnsiTheme="majorHAnsi" w:cstheme="majorHAnsi"/>
          <w:color w:val="000000" w:themeColor="text1"/>
        </w:rPr>
      </w:pPr>
      <w:r w:rsidRPr="003436D0">
        <w:rPr>
          <w:rFonts w:asciiTheme="majorHAnsi" w:hAnsiTheme="majorHAnsi" w:cstheme="majorHAnsi"/>
          <w:noProof/>
          <w:color w:val="000000" w:themeColor="text1"/>
        </w:rPr>
        <mc:AlternateContent>
          <mc:Choice Requires="wps">
            <w:drawing>
              <wp:anchor distT="0" distB="0" distL="114300" distR="114300" simplePos="0" relativeHeight="251664384" behindDoc="0" locked="0" layoutInCell="1" allowOverlap="1" wp14:anchorId="55A31185" wp14:editId="6BE4033D">
                <wp:simplePos x="0" y="0"/>
                <wp:positionH relativeFrom="column">
                  <wp:posOffset>8349615</wp:posOffset>
                </wp:positionH>
                <wp:positionV relativeFrom="paragraph">
                  <wp:posOffset>590347</wp:posOffset>
                </wp:positionV>
                <wp:extent cx="321013" cy="292140"/>
                <wp:effectExtent l="0" t="0" r="0" b="0"/>
                <wp:wrapNone/>
                <wp:docPr id="14" name="Text Box 14"/>
                <wp:cNvGraphicFramePr/>
                <a:graphic xmlns:a="http://schemas.openxmlformats.org/drawingml/2006/main">
                  <a:graphicData uri="http://schemas.microsoft.com/office/word/2010/wordprocessingShape">
                    <wps:wsp>
                      <wps:cNvSpPr txBox="1"/>
                      <wps:spPr>
                        <a:xfrm flipV="1">
                          <a:off x="0" y="0"/>
                          <a:ext cx="321013" cy="292140"/>
                        </a:xfrm>
                        <a:prstGeom prst="rect">
                          <a:avLst/>
                        </a:prstGeom>
                        <a:noFill/>
                        <a:ln w="6350">
                          <a:noFill/>
                        </a:ln>
                      </wps:spPr>
                      <wps:txbx>
                        <w:txbxContent>
                          <w:p w14:paraId="516AA6D8" w14:textId="77777777" w:rsidR="009B7925" w:rsidRPr="00F92E82" w:rsidRDefault="009B7925" w:rsidP="009B7925">
                            <w:pPr>
                              <w:rPr>
                                <w:color w:val="FFFFFF" w:themeColor="background1"/>
                                <w:sz w:val="40"/>
                                <w:szCs w:val="40"/>
                              </w:rPr>
                            </w:pPr>
                            <w:r w:rsidRPr="00F92E82">
                              <w:rPr>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A31185" id="_x0000_t202" coordsize="21600,21600" o:spt="202" path="m,l,21600r21600,l21600,xe">
                <v:stroke joinstyle="miter"/>
                <v:path gradientshapeok="t" o:connecttype="rect"/>
              </v:shapetype>
              <v:shape id="Text Box 14" o:spid="_x0000_s1026" type="#_x0000_t202" style="position:absolute;margin-left:657.45pt;margin-top:46.5pt;width:25.3pt;height:23p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" filled="f" stroked="f" strokeweight=".5pt">
                <v:textbox>
                  <w:txbxContent>
                    <w:p w14:paraId="516AA6D8" w14:textId="77777777" w:rsidR="009B7925" w:rsidRPr="00F92E82" w:rsidRDefault="009B7925" w:rsidP="009B7925">
                      <w:pPr>
                        <w:rPr>
                          <w:color w:val="FFFFFF" w:themeColor="background1"/>
                          <w:sz w:val="40"/>
                          <w:szCs w:val="40"/>
                        </w:rPr>
                      </w:pPr>
                      <w:r w:rsidRPr="00F92E82">
                        <w:rPr>
                          <w:color w:val="FFFFFF" w:themeColor="background1"/>
                          <w:sz w:val="40"/>
                          <w:szCs w:val="40"/>
                        </w:rPr>
                        <w:t>“</w:t>
                      </w:r>
                    </w:p>
                  </w:txbxContent>
                </v:textbox>
              </v:shape>
            </w:pict>
          </mc:Fallback>
        </mc:AlternateContent>
      </w:r>
      <w:r w:rsidRPr="003436D0">
        <w:rPr>
          <w:rFonts w:asciiTheme="majorHAnsi" w:hAnsiTheme="majorHAnsi" w:cstheme="majorHAnsi"/>
          <w:color w:val="000000" w:themeColor="text1"/>
        </w:rPr>
        <w:t>Since 2005, Collective Encounters has created one new production annually performing to over 80,000 people nationally and internationally. Productions have brought to the fore issues and themes such as health and wealth inequality, poverty, homelessness, rise in hate crimes against vulnerable people, mental health, human trafficking, globalism, climate change, and neoliberalism.</w:t>
      </w:r>
    </w:p>
    <w:p w14:paraId="656B04C6" w14:textId="77777777" w:rsidR="009B7925" w:rsidRPr="003436D0" w:rsidRDefault="009B7925" w:rsidP="002A3C2F">
      <w:pPr>
        <w:rPr>
          <w:rFonts w:asciiTheme="majorHAnsi" w:hAnsiTheme="majorHAnsi" w:cstheme="majorHAnsi"/>
          <w:color w:val="000000" w:themeColor="text1"/>
        </w:rPr>
      </w:pPr>
      <w:r w:rsidRPr="003436D0">
        <w:rPr>
          <w:rFonts w:asciiTheme="majorHAnsi" w:hAnsiTheme="majorHAnsi" w:cstheme="majorHAnsi"/>
          <w:color w:val="000000" w:themeColor="text1"/>
        </w:rPr>
        <w:t xml:space="preserve">Each year Collective Encounters enables 4,000 people to take part in high quality arts activities including Theatre for Social Change workshops, weekly youth theatre sessions, weekly acting sessions for older people, political theatre writing courses, masterclasses from nationally renowned artists, symposiums, and conferences. Participants are diverse and include looked after children and young people, young carers, young homeless people, people in exile, women who have experienced domestic violence, homeless people, those with mental health issues, carers, older people accessing befriending services, artists, policy makers and academics. These activities have developed skills, built confidence, and inspired communities. </w:t>
      </w:r>
    </w:p>
    <w:p w14:paraId="30996404" w14:textId="13F36C02" w:rsidR="004D5DBD" w:rsidRPr="00053BCD" w:rsidRDefault="004D5DBD" w:rsidP="00053BCD">
      <w:pPr>
        <w:pStyle w:val="Heading2"/>
      </w:pPr>
      <w:r w:rsidRPr="00053BCD">
        <w:t>Our staff</w:t>
      </w:r>
      <w:r w:rsidR="004D3DAA" w:rsidRPr="00053BCD">
        <w:t xml:space="preserve"> and board</w:t>
      </w:r>
    </w:p>
    <w:p w14:paraId="77D0BBFF" w14:textId="28FC5142" w:rsidR="009C76AF" w:rsidRPr="003436D0" w:rsidRDefault="004D5DBD" w:rsidP="002A3C2F">
      <w:pPr>
        <w:rPr>
          <w:rFonts w:asciiTheme="majorHAnsi" w:hAnsiTheme="majorHAnsi" w:cstheme="majorHAnsi"/>
          <w:color w:val="000000" w:themeColor="text1"/>
        </w:rPr>
      </w:pPr>
      <w:r w:rsidRPr="003436D0">
        <w:rPr>
          <w:rFonts w:asciiTheme="majorHAnsi" w:hAnsiTheme="majorHAnsi" w:cstheme="majorHAnsi"/>
          <w:color w:val="000000" w:themeColor="text1"/>
        </w:rPr>
        <w:t xml:space="preserve">Our </w:t>
      </w:r>
      <w:r w:rsidR="009C76AF" w:rsidRPr="003436D0">
        <w:rPr>
          <w:rFonts w:asciiTheme="majorHAnsi" w:hAnsiTheme="majorHAnsi" w:cstheme="majorHAnsi"/>
          <w:color w:val="000000" w:themeColor="text1"/>
        </w:rPr>
        <w:t>core staff team</w:t>
      </w:r>
      <w:r w:rsidRPr="003436D0">
        <w:rPr>
          <w:rFonts w:asciiTheme="majorHAnsi" w:hAnsiTheme="majorHAnsi" w:cstheme="majorHAnsi"/>
          <w:color w:val="000000" w:themeColor="text1"/>
        </w:rPr>
        <w:t xml:space="preserve"> comprises Sarah Thornton (Artistic Director)</w:t>
      </w:r>
      <w:r w:rsidR="009C76AF" w:rsidRPr="003436D0">
        <w:rPr>
          <w:rFonts w:asciiTheme="majorHAnsi" w:hAnsiTheme="majorHAnsi" w:cstheme="majorHAnsi"/>
          <w:color w:val="000000" w:themeColor="text1"/>
        </w:rPr>
        <w:t>,</w:t>
      </w:r>
      <w:r w:rsidRPr="003436D0">
        <w:rPr>
          <w:rFonts w:asciiTheme="majorHAnsi" w:hAnsiTheme="majorHAnsi" w:cstheme="majorHAnsi"/>
          <w:color w:val="000000" w:themeColor="text1"/>
        </w:rPr>
        <w:t xml:space="preserve"> Annette </w:t>
      </w:r>
      <w:proofErr w:type="spellStart"/>
      <w:r w:rsidRPr="003436D0">
        <w:rPr>
          <w:rFonts w:asciiTheme="majorHAnsi" w:hAnsiTheme="majorHAnsi" w:cstheme="majorHAnsi"/>
          <w:color w:val="000000" w:themeColor="text1"/>
        </w:rPr>
        <w:t>Burghes</w:t>
      </w:r>
      <w:proofErr w:type="spellEnd"/>
      <w:r w:rsidRPr="003436D0">
        <w:rPr>
          <w:rFonts w:asciiTheme="majorHAnsi" w:hAnsiTheme="majorHAnsi" w:cstheme="majorHAnsi"/>
          <w:color w:val="000000" w:themeColor="text1"/>
        </w:rPr>
        <w:t xml:space="preserve"> (Executive Director)</w:t>
      </w:r>
      <w:r w:rsidR="009C76AF" w:rsidRPr="003436D0">
        <w:rPr>
          <w:rFonts w:asciiTheme="majorHAnsi" w:hAnsiTheme="majorHAnsi" w:cstheme="majorHAnsi"/>
          <w:color w:val="000000" w:themeColor="text1"/>
        </w:rPr>
        <w:t>, Abi Horsfield (Outreach Director)</w:t>
      </w:r>
      <w:r w:rsidR="003232A9" w:rsidRPr="003436D0">
        <w:rPr>
          <w:rFonts w:asciiTheme="majorHAnsi" w:hAnsiTheme="majorHAnsi" w:cstheme="majorHAnsi"/>
          <w:color w:val="000000" w:themeColor="text1"/>
        </w:rPr>
        <w:t>,</w:t>
      </w:r>
      <w:r w:rsidR="009C76AF" w:rsidRPr="003436D0">
        <w:rPr>
          <w:rFonts w:asciiTheme="majorHAnsi" w:hAnsiTheme="majorHAnsi" w:cstheme="majorHAnsi"/>
          <w:color w:val="000000" w:themeColor="text1"/>
        </w:rPr>
        <w:t xml:space="preserve"> Tessa Buddle (General Manager)</w:t>
      </w:r>
      <w:r w:rsidR="003232A9" w:rsidRPr="003436D0">
        <w:rPr>
          <w:rFonts w:asciiTheme="majorHAnsi" w:hAnsiTheme="majorHAnsi" w:cstheme="majorHAnsi"/>
          <w:color w:val="000000" w:themeColor="text1"/>
        </w:rPr>
        <w:t>, Aidan Jolly (Radical Makers Director) and Marianne Matusz (Sector Development Coordinator)</w:t>
      </w:r>
      <w:r w:rsidR="009C76AF" w:rsidRPr="003436D0">
        <w:rPr>
          <w:rFonts w:asciiTheme="majorHAnsi" w:hAnsiTheme="majorHAnsi" w:cstheme="majorHAnsi"/>
          <w:color w:val="000000" w:themeColor="text1"/>
        </w:rPr>
        <w:t xml:space="preserve"> alongside </w:t>
      </w:r>
      <w:proofErr w:type="gramStart"/>
      <w:r w:rsidR="009C76AF" w:rsidRPr="003436D0">
        <w:rPr>
          <w:rFonts w:asciiTheme="majorHAnsi" w:hAnsiTheme="majorHAnsi" w:cstheme="majorHAnsi"/>
          <w:color w:val="000000" w:themeColor="text1"/>
        </w:rPr>
        <w:t>a number of</w:t>
      </w:r>
      <w:proofErr w:type="gramEnd"/>
      <w:r w:rsidR="009C76AF" w:rsidRPr="003436D0">
        <w:rPr>
          <w:rFonts w:asciiTheme="majorHAnsi" w:hAnsiTheme="majorHAnsi" w:cstheme="majorHAnsi"/>
          <w:color w:val="000000" w:themeColor="text1"/>
        </w:rPr>
        <w:t xml:space="preserve"> freelance associates who lead and support artistic programmes</w:t>
      </w:r>
      <w:r w:rsidR="001B1620" w:rsidRPr="003436D0">
        <w:rPr>
          <w:rFonts w:asciiTheme="majorHAnsi" w:hAnsiTheme="majorHAnsi" w:cstheme="majorHAnsi"/>
          <w:color w:val="000000" w:themeColor="text1"/>
        </w:rPr>
        <w:t xml:space="preserve">. </w:t>
      </w:r>
    </w:p>
    <w:p w14:paraId="247074E8" w14:textId="15E0AE6D" w:rsidR="00F16EAC" w:rsidRPr="003436D0" w:rsidRDefault="001B1620" w:rsidP="002A3C2F">
      <w:pPr>
        <w:rPr>
          <w:rFonts w:asciiTheme="majorHAnsi" w:hAnsiTheme="majorHAnsi" w:cstheme="majorHAnsi"/>
          <w:color w:val="000000" w:themeColor="text1"/>
        </w:rPr>
      </w:pPr>
      <w:r w:rsidRPr="003436D0">
        <w:rPr>
          <w:rFonts w:asciiTheme="majorHAnsi" w:hAnsiTheme="majorHAnsi" w:cstheme="majorHAnsi"/>
          <w:color w:val="000000" w:themeColor="text1"/>
        </w:rPr>
        <w:t xml:space="preserve">Our current board members </w:t>
      </w:r>
      <w:proofErr w:type="gramStart"/>
      <w:r w:rsidRPr="003436D0">
        <w:rPr>
          <w:rFonts w:asciiTheme="majorHAnsi" w:hAnsiTheme="majorHAnsi" w:cstheme="majorHAnsi"/>
          <w:color w:val="000000" w:themeColor="text1"/>
        </w:rPr>
        <w:t>are:</w:t>
      </w:r>
      <w:proofErr w:type="gramEnd"/>
      <w:r w:rsidRPr="003436D0">
        <w:rPr>
          <w:rFonts w:asciiTheme="majorHAnsi" w:hAnsiTheme="majorHAnsi" w:cstheme="majorHAnsi"/>
          <w:color w:val="000000" w:themeColor="text1"/>
        </w:rPr>
        <w:t xml:space="preserve"> </w:t>
      </w:r>
      <w:r w:rsidR="00AC7C32" w:rsidRPr="003436D0">
        <w:rPr>
          <w:rFonts w:asciiTheme="majorHAnsi" w:hAnsiTheme="majorHAnsi" w:cstheme="majorHAnsi"/>
          <w:color w:val="000000" w:themeColor="text1"/>
        </w:rPr>
        <w:t>Jim Johnson (Chair)</w:t>
      </w:r>
      <w:r w:rsidR="009C76AF" w:rsidRPr="003436D0">
        <w:rPr>
          <w:rFonts w:asciiTheme="majorHAnsi" w:hAnsiTheme="majorHAnsi" w:cstheme="majorHAnsi"/>
          <w:color w:val="000000" w:themeColor="text1"/>
        </w:rPr>
        <w:t xml:space="preserve">, </w:t>
      </w:r>
      <w:r w:rsidR="00AC7C32" w:rsidRPr="003436D0">
        <w:rPr>
          <w:rFonts w:asciiTheme="majorHAnsi" w:hAnsiTheme="majorHAnsi" w:cstheme="majorHAnsi"/>
          <w:color w:val="000000" w:themeColor="text1"/>
        </w:rPr>
        <w:t>Anna Jones (Vice-</w:t>
      </w:r>
      <w:r w:rsidR="009C76AF" w:rsidRPr="003436D0">
        <w:rPr>
          <w:rFonts w:asciiTheme="majorHAnsi" w:hAnsiTheme="majorHAnsi" w:cstheme="majorHAnsi"/>
          <w:color w:val="000000" w:themeColor="text1"/>
        </w:rPr>
        <w:t>c</w:t>
      </w:r>
      <w:r w:rsidR="00AC7C32" w:rsidRPr="003436D0">
        <w:rPr>
          <w:rFonts w:asciiTheme="majorHAnsi" w:hAnsiTheme="majorHAnsi" w:cstheme="majorHAnsi"/>
          <w:color w:val="000000" w:themeColor="text1"/>
        </w:rPr>
        <w:t>hair)</w:t>
      </w:r>
      <w:r w:rsidR="009C76AF" w:rsidRPr="003436D0">
        <w:rPr>
          <w:rFonts w:asciiTheme="majorHAnsi" w:hAnsiTheme="majorHAnsi" w:cstheme="majorHAnsi"/>
          <w:color w:val="000000" w:themeColor="text1"/>
        </w:rPr>
        <w:t xml:space="preserve">, </w:t>
      </w:r>
      <w:r w:rsidR="00AC7C32" w:rsidRPr="003436D0">
        <w:rPr>
          <w:rFonts w:asciiTheme="majorHAnsi" w:hAnsiTheme="majorHAnsi" w:cstheme="majorHAnsi"/>
          <w:color w:val="000000" w:themeColor="text1"/>
        </w:rPr>
        <w:t>Graham Boxer</w:t>
      </w:r>
      <w:r w:rsidR="009C76AF" w:rsidRPr="003436D0">
        <w:rPr>
          <w:rFonts w:asciiTheme="majorHAnsi" w:hAnsiTheme="majorHAnsi" w:cstheme="majorHAnsi"/>
          <w:color w:val="000000" w:themeColor="text1"/>
        </w:rPr>
        <w:t xml:space="preserve">, </w:t>
      </w:r>
      <w:r w:rsidR="00AC7C32" w:rsidRPr="003436D0">
        <w:rPr>
          <w:rFonts w:asciiTheme="majorHAnsi" w:hAnsiTheme="majorHAnsi" w:cstheme="majorHAnsi"/>
          <w:color w:val="000000" w:themeColor="text1"/>
        </w:rPr>
        <w:t xml:space="preserve">Jamie </w:t>
      </w:r>
      <w:proofErr w:type="spellStart"/>
      <w:r w:rsidR="00AC7C32" w:rsidRPr="003436D0">
        <w:rPr>
          <w:rFonts w:asciiTheme="majorHAnsi" w:hAnsiTheme="majorHAnsi" w:cstheme="majorHAnsi"/>
          <w:color w:val="000000" w:themeColor="text1"/>
        </w:rPr>
        <w:t>Beddard</w:t>
      </w:r>
      <w:proofErr w:type="spellEnd"/>
      <w:r w:rsidR="00AC7C32" w:rsidRPr="003436D0">
        <w:rPr>
          <w:rFonts w:asciiTheme="majorHAnsi" w:hAnsiTheme="majorHAnsi" w:cstheme="majorHAnsi"/>
          <w:color w:val="000000" w:themeColor="text1"/>
        </w:rPr>
        <w:t xml:space="preserve">, </w:t>
      </w:r>
      <w:proofErr w:type="spellStart"/>
      <w:r w:rsidR="00AC7C32" w:rsidRPr="003436D0">
        <w:rPr>
          <w:rFonts w:asciiTheme="majorHAnsi" w:hAnsiTheme="majorHAnsi" w:cstheme="majorHAnsi"/>
          <w:color w:val="000000" w:themeColor="text1"/>
        </w:rPr>
        <w:t>Ithalia</w:t>
      </w:r>
      <w:proofErr w:type="spellEnd"/>
      <w:r w:rsidR="00AC7C32" w:rsidRPr="003436D0">
        <w:rPr>
          <w:rFonts w:asciiTheme="majorHAnsi" w:hAnsiTheme="majorHAnsi" w:cstheme="majorHAnsi"/>
          <w:color w:val="000000" w:themeColor="text1"/>
        </w:rPr>
        <w:t xml:space="preserve"> </w:t>
      </w:r>
      <w:proofErr w:type="spellStart"/>
      <w:r w:rsidR="00AC7C32" w:rsidRPr="003436D0">
        <w:rPr>
          <w:rFonts w:asciiTheme="majorHAnsi" w:hAnsiTheme="majorHAnsi" w:cstheme="majorHAnsi"/>
          <w:color w:val="000000" w:themeColor="text1"/>
        </w:rPr>
        <w:t>Forel</w:t>
      </w:r>
      <w:proofErr w:type="spellEnd"/>
      <w:r w:rsidR="00AC7C32" w:rsidRPr="003436D0">
        <w:rPr>
          <w:rFonts w:asciiTheme="majorHAnsi" w:hAnsiTheme="majorHAnsi" w:cstheme="majorHAnsi"/>
          <w:color w:val="000000" w:themeColor="text1"/>
        </w:rPr>
        <w:t xml:space="preserve">, Anya </w:t>
      </w:r>
      <w:proofErr w:type="spellStart"/>
      <w:r w:rsidR="00AC7C32" w:rsidRPr="003436D0">
        <w:rPr>
          <w:rFonts w:asciiTheme="majorHAnsi" w:hAnsiTheme="majorHAnsi" w:cstheme="majorHAnsi"/>
          <w:color w:val="000000" w:themeColor="text1"/>
        </w:rPr>
        <w:t>Winful</w:t>
      </w:r>
      <w:proofErr w:type="spellEnd"/>
      <w:r w:rsidR="00AC7C32" w:rsidRPr="003436D0">
        <w:rPr>
          <w:rFonts w:asciiTheme="majorHAnsi" w:hAnsiTheme="majorHAnsi" w:cstheme="majorHAnsi"/>
          <w:color w:val="000000" w:themeColor="text1"/>
        </w:rPr>
        <w:t xml:space="preserve">, June Hudson, </w:t>
      </w:r>
      <w:r w:rsidR="003232A9" w:rsidRPr="003436D0">
        <w:rPr>
          <w:rFonts w:asciiTheme="majorHAnsi" w:hAnsiTheme="majorHAnsi" w:cstheme="majorHAnsi"/>
          <w:color w:val="000000" w:themeColor="text1"/>
        </w:rPr>
        <w:t xml:space="preserve">and </w:t>
      </w:r>
      <w:r w:rsidR="00AC7C32" w:rsidRPr="003436D0">
        <w:rPr>
          <w:rFonts w:asciiTheme="majorHAnsi" w:hAnsiTheme="majorHAnsi" w:cstheme="majorHAnsi"/>
          <w:color w:val="000000" w:themeColor="text1"/>
        </w:rPr>
        <w:t>Anthony Scott</w:t>
      </w:r>
    </w:p>
    <w:p w14:paraId="531487A8" w14:textId="7CD2E0AF" w:rsidR="004D3DAA" w:rsidRPr="00053BCD" w:rsidRDefault="009951E7" w:rsidP="00053BCD">
      <w:pPr>
        <w:pStyle w:val="Heading2"/>
      </w:pPr>
      <w:r w:rsidRPr="00053BCD">
        <w:lastRenderedPageBreak/>
        <w:t>Our funders</w:t>
      </w:r>
      <w:r w:rsidR="00612E58" w:rsidRPr="00053BCD">
        <w:t xml:space="preserve"> and networks</w:t>
      </w:r>
    </w:p>
    <w:p w14:paraId="45F2A660" w14:textId="41028B51" w:rsidR="000B4AC8" w:rsidRDefault="009951E7" w:rsidP="00E52358">
      <w:pPr>
        <w:rPr>
          <w:rFonts w:asciiTheme="majorHAnsi" w:hAnsiTheme="majorHAnsi" w:cstheme="majorHAnsi"/>
          <w:color w:val="000000" w:themeColor="text1"/>
        </w:rPr>
      </w:pPr>
      <w:r w:rsidRPr="003436D0">
        <w:rPr>
          <w:rFonts w:asciiTheme="majorHAnsi" w:hAnsiTheme="majorHAnsi" w:cstheme="majorHAnsi"/>
          <w:color w:val="000000" w:themeColor="text1"/>
        </w:rPr>
        <w:t xml:space="preserve">Collective Encounters is a National Portfolio Organisation of Arts Council England (confirmed to March 2023) and is </w:t>
      </w:r>
      <w:r w:rsidR="00534823" w:rsidRPr="003436D0">
        <w:rPr>
          <w:rFonts w:asciiTheme="majorHAnsi" w:hAnsiTheme="majorHAnsi" w:cstheme="majorHAnsi"/>
          <w:color w:val="000000" w:themeColor="text1"/>
        </w:rPr>
        <w:t>supported</w:t>
      </w:r>
      <w:r w:rsidRPr="003436D0">
        <w:rPr>
          <w:rFonts w:asciiTheme="majorHAnsi" w:hAnsiTheme="majorHAnsi" w:cstheme="majorHAnsi"/>
          <w:color w:val="000000" w:themeColor="text1"/>
        </w:rPr>
        <w:t xml:space="preserve"> by the Liverpool City Council Culture</w:t>
      </w:r>
      <w:r w:rsidR="009E0657" w:rsidRPr="003436D0">
        <w:rPr>
          <w:rFonts w:asciiTheme="majorHAnsi" w:hAnsiTheme="majorHAnsi" w:cstheme="majorHAnsi"/>
          <w:color w:val="000000" w:themeColor="text1"/>
        </w:rPr>
        <w:t xml:space="preserve"> and</w:t>
      </w:r>
      <w:r w:rsidRPr="003436D0">
        <w:rPr>
          <w:rFonts w:asciiTheme="majorHAnsi" w:hAnsiTheme="majorHAnsi" w:cstheme="majorHAnsi"/>
          <w:color w:val="000000" w:themeColor="text1"/>
        </w:rPr>
        <w:t xml:space="preserve"> Arts Investment Programme. Project funders include Paul Hamlyn Foundation, Esmée Fairbairn Foundation, </w:t>
      </w:r>
      <w:r w:rsidR="009E0657" w:rsidRPr="003436D0">
        <w:rPr>
          <w:rFonts w:asciiTheme="majorHAnsi" w:hAnsiTheme="majorHAnsi" w:cstheme="majorHAnsi"/>
          <w:color w:val="000000" w:themeColor="text1"/>
        </w:rPr>
        <w:t>PH Holt Foundation, and Liverpool Charity and Voluntary Services.</w:t>
      </w:r>
    </w:p>
    <w:p w14:paraId="19A77214" w14:textId="74180068" w:rsidR="00612E58" w:rsidRPr="003436D0" w:rsidRDefault="00612E58" w:rsidP="00E52358">
      <w:pPr>
        <w:rPr>
          <w:rFonts w:asciiTheme="majorHAnsi" w:hAnsiTheme="majorHAnsi" w:cstheme="majorHAnsi"/>
          <w:color w:val="000000" w:themeColor="text1"/>
        </w:rPr>
      </w:pPr>
      <w:r>
        <w:rPr>
          <w:rFonts w:asciiTheme="majorHAnsi" w:hAnsiTheme="majorHAnsi" w:cstheme="majorHAnsi"/>
          <w:color w:val="000000" w:themeColor="text1"/>
        </w:rPr>
        <w:t>We are members of Creative Organisations of Liverpool (</w:t>
      </w:r>
      <w:proofErr w:type="spellStart"/>
      <w:r>
        <w:rPr>
          <w:rFonts w:asciiTheme="majorHAnsi" w:hAnsiTheme="majorHAnsi" w:cstheme="majorHAnsi"/>
          <w:color w:val="000000" w:themeColor="text1"/>
        </w:rPr>
        <w:t>COoL</w:t>
      </w:r>
      <w:proofErr w:type="spellEnd"/>
      <w:r>
        <w:rPr>
          <w:rFonts w:asciiTheme="majorHAnsi" w:hAnsiTheme="majorHAnsi" w:cstheme="majorHAnsi"/>
          <w:color w:val="000000" w:themeColor="text1"/>
        </w:rPr>
        <w:t xml:space="preserve">) and </w:t>
      </w:r>
      <w:proofErr w:type="spellStart"/>
      <w:r>
        <w:rPr>
          <w:rFonts w:asciiTheme="majorHAnsi" w:hAnsiTheme="majorHAnsi" w:cstheme="majorHAnsi"/>
          <w:color w:val="000000" w:themeColor="text1"/>
        </w:rPr>
        <w:t>ArtWorks</w:t>
      </w:r>
      <w:proofErr w:type="spellEnd"/>
      <w:r>
        <w:rPr>
          <w:rFonts w:asciiTheme="majorHAnsi" w:hAnsiTheme="majorHAnsi" w:cstheme="majorHAnsi"/>
          <w:color w:val="000000" w:themeColor="text1"/>
        </w:rPr>
        <w:t xml:space="preserve"> Alliance</w:t>
      </w:r>
    </w:p>
    <w:p w14:paraId="20BD8982" w14:textId="61EFAD22" w:rsidR="009B7925" w:rsidRPr="00053BCD" w:rsidRDefault="009B7925" w:rsidP="00053BCD">
      <w:pPr>
        <w:pStyle w:val="Heading2"/>
      </w:pPr>
      <w:r w:rsidRPr="00053BCD">
        <w:t>Our current pro</w:t>
      </w:r>
      <w:r w:rsidR="00D87EB0" w:rsidRPr="00053BCD">
        <w:t>jects include</w:t>
      </w:r>
      <w:r w:rsidR="00791EC0" w:rsidRPr="00053BCD">
        <w:t>:</w:t>
      </w:r>
    </w:p>
    <w:p w14:paraId="0B890425" w14:textId="77777777" w:rsidR="00FF6A17" w:rsidRDefault="00634332" w:rsidP="000F6058">
      <w:pPr>
        <w:spacing w:after="0"/>
        <w:jc w:val="both"/>
        <w:rPr>
          <w:rFonts w:asciiTheme="majorHAnsi" w:hAnsiTheme="majorHAnsi" w:cstheme="majorHAnsi"/>
          <w:b/>
          <w:bCs/>
          <w:color w:val="000000" w:themeColor="text1"/>
          <w:sz w:val="36"/>
          <w:szCs w:val="36"/>
        </w:rPr>
      </w:pPr>
      <w:hyperlink r:id="rId8" w:history="1">
        <w:r w:rsidR="00D87EB0" w:rsidRPr="003436D0">
          <w:rPr>
            <w:rStyle w:val="Hyperlink"/>
            <w:rFonts w:asciiTheme="majorHAnsi" w:eastAsiaTheme="majorEastAsia" w:hAnsiTheme="majorHAnsi" w:cstheme="majorHAnsi"/>
            <w:color w:val="000000" w:themeColor="text1"/>
          </w:rPr>
          <w:t>Radical Makers</w:t>
        </w:r>
      </w:hyperlink>
      <w:r w:rsidR="00D87EB0" w:rsidRPr="003436D0">
        <w:rPr>
          <w:rFonts w:asciiTheme="majorHAnsi" w:hAnsiTheme="majorHAnsi" w:cstheme="majorHAnsi"/>
          <w:b/>
          <w:bCs/>
          <w:color w:val="000000" w:themeColor="text1"/>
          <w:sz w:val="36"/>
          <w:szCs w:val="36"/>
        </w:rPr>
        <w:tab/>
      </w:r>
      <w:r w:rsidR="00D87EB0" w:rsidRPr="003436D0">
        <w:rPr>
          <w:rFonts w:asciiTheme="majorHAnsi" w:hAnsiTheme="majorHAnsi" w:cstheme="majorHAnsi"/>
          <w:b/>
          <w:bCs/>
          <w:color w:val="000000" w:themeColor="text1"/>
          <w:sz w:val="36"/>
          <w:szCs w:val="36"/>
        </w:rPr>
        <w:tab/>
      </w:r>
      <w:r w:rsidR="00D87EB0" w:rsidRPr="003436D0">
        <w:rPr>
          <w:rFonts w:asciiTheme="majorHAnsi" w:hAnsiTheme="majorHAnsi" w:cstheme="majorHAnsi"/>
          <w:b/>
          <w:bCs/>
          <w:color w:val="000000" w:themeColor="text1"/>
          <w:sz w:val="36"/>
          <w:szCs w:val="36"/>
        </w:rPr>
        <w:tab/>
      </w:r>
      <w:r w:rsidR="00D87EB0" w:rsidRPr="003436D0">
        <w:rPr>
          <w:rFonts w:asciiTheme="majorHAnsi" w:hAnsiTheme="majorHAnsi" w:cstheme="majorHAnsi"/>
          <w:b/>
          <w:bCs/>
          <w:color w:val="000000" w:themeColor="text1"/>
          <w:sz w:val="36"/>
          <w:szCs w:val="36"/>
        </w:rPr>
        <w:tab/>
        <w:t xml:space="preserve">    </w:t>
      </w:r>
    </w:p>
    <w:p w14:paraId="5711441D" w14:textId="567FF76C" w:rsidR="00FF6A17" w:rsidRDefault="00D87EB0" w:rsidP="000F6058">
      <w:pPr>
        <w:jc w:val="both"/>
        <w:rPr>
          <w:rFonts w:asciiTheme="majorHAnsi" w:hAnsiTheme="majorHAnsi" w:cstheme="majorHAnsi"/>
          <w:b/>
          <w:bCs/>
          <w:color w:val="000000" w:themeColor="text1"/>
          <w:sz w:val="36"/>
          <w:szCs w:val="36"/>
          <w:u w:val="single"/>
        </w:rPr>
      </w:pPr>
      <w:r w:rsidRPr="003436D0">
        <w:rPr>
          <w:rFonts w:asciiTheme="majorHAnsi" w:eastAsia="Times New Roman" w:hAnsiTheme="majorHAnsi" w:cstheme="majorHAnsi"/>
          <w:b/>
          <w:bCs/>
          <w:noProof/>
          <w:color w:val="000000" w:themeColor="text1"/>
          <w:sz w:val="44"/>
          <w:szCs w:val="44"/>
          <w:u w:val="single"/>
          <w:shd w:val="clear" w:color="auto" w:fill="FFFFFF"/>
          <w:lang w:eastAsia="en-GB"/>
        </w:rPr>
        <w:drawing>
          <wp:inline distT="0" distB="0" distL="0" distR="0" wp14:anchorId="4B82FC81" wp14:editId="3F7F7574">
            <wp:extent cx="2328333" cy="1476591"/>
            <wp:effectExtent l="0" t="0" r="0" b="0"/>
            <wp:docPr id="13" name="Picture 13" descr="Screenshot showing four performers in 'Zoom boxes', each with a backdrop of a football stadium behind them. They all have their hands in the air as if cheer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showing four performers in 'Zoom boxes', each with a backdrop of a football stadium behind them. They all have their hands in the air as if cheering.">
                      <a:hlinkClick r:id="rId8"/>
                    </pic:cNvPr>
                    <pic:cNvPicPr/>
                  </pic:nvPicPr>
                  <pic:blipFill rotWithShape="1">
                    <a:blip r:embed="rId9" cstate="print">
                      <a:extLst>
                        <a:ext uri="{28A0092B-C50C-407E-A947-70E740481C1C}">
                          <a14:useLocalDpi xmlns:a14="http://schemas.microsoft.com/office/drawing/2010/main" val="0"/>
                        </a:ext>
                      </a:extLst>
                    </a:blip>
                    <a:srcRect l="8002" r="5884"/>
                    <a:stretch/>
                  </pic:blipFill>
                  <pic:spPr bwMode="auto">
                    <a:xfrm>
                      <a:off x="0" y="0"/>
                      <a:ext cx="2411404" cy="1529273"/>
                    </a:xfrm>
                    <a:prstGeom prst="rect">
                      <a:avLst/>
                    </a:prstGeom>
                    <a:ln>
                      <a:noFill/>
                    </a:ln>
                    <a:extLst>
                      <a:ext uri="{53640926-AAD7-44D8-BBD7-CCE9431645EC}">
                        <a14:shadowObscured xmlns:a14="http://schemas.microsoft.com/office/drawing/2010/main"/>
                      </a:ext>
                    </a:extLst>
                  </pic:spPr>
                </pic:pic>
              </a:graphicData>
            </a:graphic>
          </wp:inline>
        </w:drawing>
      </w:r>
      <w:r w:rsidRPr="003436D0">
        <w:rPr>
          <w:rFonts w:asciiTheme="majorHAnsi" w:hAnsiTheme="majorHAnsi" w:cstheme="majorHAnsi"/>
          <w:b/>
          <w:bCs/>
          <w:color w:val="000000" w:themeColor="text1"/>
          <w:sz w:val="36"/>
          <w:szCs w:val="36"/>
          <w:u w:val="single"/>
        </w:rPr>
        <w:t xml:space="preserve"> </w:t>
      </w:r>
    </w:p>
    <w:p w14:paraId="0643E0DA" w14:textId="5B975CCE" w:rsidR="00FF6A17" w:rsidRPr="00FF6A17" w:rsidRDefault="00634332" w:rsidP="00FF6A17">
      <w:pPr>
        <w:spacing w:after="0"/>
        <w:jc w:val="both"/>
        <w:rPr>
          <w:rFonts w:asciiTheme="majorHAnsi" w:hAnsiTheme="majorHAnsi" w:cstheme="majorHAnsi"/>
          <w:b/>
          <w:bCs/>
          <w:i/>
          <w:iCs/>
          <w:color w:val="000000" w:themeColor="text1"/>
          <w:sz w:val="36"/>
          <w:szCs w:val="36"/>
        </w:rPr>
      </w:pPr>
      <w:hyperlink r:id="rId10" w:history="1">
        <w:r w:rsidR="00FF6A17" w:rsidRPr="003436D0">
          <w:rPr>
            <w:rStyle w:val="Hyperlink"/>
            <w:rFonts w:asciiTheme="majorHAnsi" w:eastAsiaTheme="majorEastAsia" w:hAnsiTheme="majorHAnsi" w:cstheme="majorHAnsi"/>
            <w:color w:val="000000" w:themeColor="text1"/>
          </w:rPr>
          <w:t>Women in Action</w:t>
        </w:r>
      </w:hyperlink>
    </w:p>
    <w:p w14:paraId="4BE5C055" w14:textId="2270A907" w:rsidR="009B7925" w:rsidRPr="003436D0" w:rsidRDefault="00D87EB0" w:rsidP="000F6058">
      <w:pPr>
        <w:jc w:val="both"/>
        <w:rPr>
          <w:rFonts w:asciiTheme="majorHAnsi" w:hAnsiTheme="majorHAnsi" w:cstheme="majorHAnsi"/>
          <w:b/>
          <w:bCs/>
          <w:i/>
          <w:iCs/>
          <w:color w:val="000000" w:themeColor="text1"/>
          <w:sz w:val="36"/>
          <w:szCs w:val="36"/>
          <w:u w:val="single"/>
        </w:rPr>
      </w:pPr>
      <w:r w:rsidRPr="003436D0">
        <w:rPr>
          <w:rFonts w:asciiTheme="majorHAnsi" w:eastAsia="Times New Roman" w:hAnsiTheme="majorHAnsi" w:cstheme="majorHAnsi"/>
          <w:b/>
          <w:bCs/>
          <w:noProof/>
          <w:color w:val="000000" w:themeColor="text1"/>
          <w:sz w:val="44"/>
          <w:szCs w:val="44"/>
          <w:u w:val="single"/>
          <w:shd w:val="clear" w:color="auto" w:fill="FFFFFF"/>
          <w:lang w:eastAsia="en-GB"/>
        </w:rPr>
        <w:drawing>
          <wp:inline distT="0" distB="0" distL="0" distR="0" wp14:anchorId="56564240" wp14:editId="0291EDA0">
            <wp:extent cx="2327910" cy="1549530"/>
            <wp:effectExtent l="0" t="0" r="0" b="0"/>
            <wp:docPr id="11" name="Picture 11" descr="Production photo showing a group of women with placards, cheering, behind one woman who is speaking into a megaphon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duction photo showing a group of women with placards, cheering, behind one woman who is speaking into a megaphone">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1101" cy="1598248"/>
                    </a:xfrm>
                    <a:prstGeom prst="rect">
                      <a:avLst/>
                    </a:prstGeom>
                  </pic:spPr>
                </pic:pic>
              </a:graphicData>
            </a:graphic>
          </wp:inline>
        </w:drawing>
      </w:r>
    </w:p>
    <w:p w14:paraId="01EA327A" w14:textId="46B0F4C6" w:rsidR="00D87EB0" w:rsidRPr="003436D0" w:rsidRDefault="00634332" w:rsidP="000F6058">
      <w:pPr>
        <w:spacing w:after="0"/>
        <w:jc w:val="both"/>
        <w:rPr>
          <w:rFonts w:asciiTheme="majorHAnsi" w:hAnsiTheme="majorHAnsi" w:cstheme="majorHAnsi"/>
          <w:b/>
          <w:bCs/>
          <w:i/>
          <w:iCs/>
          <w:color w:val="000000" w:themeColor="text1"/>
          <w:sz w:val="36"/>
          <w:szCs w:val="36"/>
        </w:rPr>
      </w:pPr>
      <w:hyperlink r:id="rId12" w:history="1">
        <w:r w:rsidR="00D87EB0" w:rsidRPr="003436D0">
          <w:rPr>
            <w:rStyle w:val="Hyperlink"/>
            <w:rFonts w:asciiTheme="majorHAnsi" w:eastAsiaTheme="majorEastAsia" w:hAnsiTheme="majorHAnsi" w:cstheme="majorHAnsi"/>
            <w:color w:val="000000" w:themeColor="text1"/>
          </w:rPr>
          <w:t xml:space="preserve">Above &amp; </w:t>
        </w:r>
        <w:proofErr w:type="gramStart"/>
        <w:r w:rsidR="00D87EB0" w:rsidRPr="003436D0">
          <w:rPr>
            <w:rStyle w:val="Hyperlink"/>
            <w:rFonts w:asciiTheme="majorHAnsi" w:eastAsiaTheme="majorEastAsia" w:hAnsiTheme="majorHAnsi" w:cstheme="majorHAnsi"/>
            <w:color w:val="000000" w:themeColor="text1"/>
          </w:rPr>
          <w:t>Beyond</w:t>
        </w:r>
        <w:proofErr w:type="gramEnd"/>
      </w:hyperlink>
      <w:r w:rsidR="00D87EB0" w:rsidRPr="003436D0">
        <w:rPr>
          <w:rFonts w:asciiTheme="majorHAnsi" w:hAnsiTheme="majorHAnsi" w:cstheme="majorHAnsi"/>
          <w:b/>
          <w:bCs/>
          <w:color w:val="000000" w:themeColor="text1"/>
          <w:sz w:val="36"/>
          <w:szCs w:val="36"/>
        </w:rPr>
        <w:tab/>
      </w:r>
      <w:r w:rsidR="00D87EB0" w:rsidRPr="003436D0">
        <w:rPr>
          <w:rFonts w:asciiTheme="majorHAnsi" w:hAnsiTheme="majorHAnsi" w:cstheme="majorHAnsi"/>
          <w:b/>
          <w:bCs/>
          <w:color w:val="000000" w:themeColor="text1"/>
          <w:sz w:val="36"/>
          <w:szCs w:val="36"/>
        </w:rPr>
        <w:tab/>
      </w:r>
      <w:r w:rsidR="00D87EB0" w:rsidRPr="003436D0">
        <w:rPr>
          <w:rFonts w:asciiTheme="majorHAnsi" w:hAnsiTheme="majorHAnsi" w:cstheme="majorHAnsi"/>
          <w:b/>
          <w:bCs/>
          <w:color w:val="000000" w:themeColor="text1"/>
          <w:sz w:val="36"/>
          <w:szCs w:val="36"/>
        </w:rPr>
        <w:tab/>
      </w:r>
      <w:r w:rsidR="00D87EB0" w:rsidRPr="003436D0">
        <w:rPr>
          <w:rStyle w:val="Heading3Char"/>
          <w:rFonts w:asciiTheme="majorHAnsi" w:hAnsiTheme="majorHAnsi" w:cstheme="majorHAnsi"/>
          <w:color w:val="000000" w:themeColor="text1"/>
        </w:rPr>
        <w:t xml:space="preserve">   </w:t>
      </w:r>
      <w:r w:rsidR="005B162B" w:rsidRPr="003436D0">
        <w:rPr>
          <w:rStyle w:val="Heading3Char"/>
          <w:rFonts w:asciiTheme="majorHAnsi" w:hAnsiTheme="majorHAnsi" w:cstheme="majorHAnsi"/>
          <w:color w:val="000000" w:themeColor="text1"/>
        </w:rPr>
        <w:tab/>
        <w:t xml:space="preserve">     </w:t>
      </w:r>
      <w:r w:rsidR="00FA1A9F" w:rsidRPr="003436D0">
        <w:rPr>
          <w:rStyle w:val="Heading3Char"/>
          <w:rFonts w:asciiTheme="majorHAnsi" w:hAnsiTheme="majorHAnsi" w:cstheme="majorHAnsi"/>
          <w:color w:val="000000" w:themeColor="text1"/>
        </w:rPr>
        <w:t xml:space="preserve"> </w:t>
      </w:r>
    </w:p>
    <w:p w14:paraId="7C0C299D" w14:textId="2A5443D6" w:rsidR="00FF6A17" w:rsidRDefault="00EC32C8" w:rsidP="000F6058">
      <w:pPr>
        <w:spacing w:after="0"/>
        <w:jc w:val="both"/>
        <w:rPr>
          <w:rFonts w:asciiTheme="majorHAnsi" w:hAnsiTheme="majorHAnsi" w:cstheme="majorHAnsi"/>
          <w:b/>
          <w:bCs/>
          <w:color w:val="000000" w:themeColor="text1"/>
          <w:sz w:val="36"/>
          <w:szCs w:val="36"/>
        </w:rPr>
      </w:pPr>
      <w:r w:rsidRPr="003436D0">
        <w:rPr>
          <w:rFonts w:asciiTheme="majorHAnsi" w:hAnsiTheme="majorHAnsi" w:cstheme="majorHAnsi"/>
          <w:b/>
          <w:bCs/>
          <w:i/>
          <w:iCs/>
          <w:noProof/>
          <w:color w:val="000000" w:themeColor="text1"/>
          <w:sz w:val="36"/>
          <w:szCs w:val="36"/>
        </w:rPr>
        <w:drawing>
          <wp:inline distT="0" distB="0" distL="0" distR="0" wp14:anchorId="700FD0B5" wp14:editId="160B8556">
            <wp:extent cx="2293437" cy="1439333"/>
            <wp:effectExtent l="0" t="0" r="5715" b="0"/>
            <wp:docPr id="2" name="Picture 2" descr="Screenshot showing a woman who appears to be drawn on paper, is peering round a 'real' wa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showing a woman who appears to be drawn on paper, is peering round a 'real' wall">
                      <a:hlinkClick r:id="rId12"/>
                    </pic:cNvPr>
                    <pic:cNvPicPr/>
                  </pic:nvPicPr>
                  <pic:blipFill rotWithShape="1">
                    <a:blip r:embed="rId13" cstate="print">
                      <a:extLst>
                        <a:ext uri="{28A0092B-C50C-407E-A947-70E740481C1C}">
                          <a14:useLocalDpi xmlns:a14="http://schemas.microsoft.com/office/drawing/2010/main" val="0"/>
                        </a:ext>
                      </a:extLst>
                    </a:blip>
                    <a:srcRect l="6931" r="2959"/>
                    <a:stretch/>
                  </pic:blipFill>
                  <pic:spPr bwMode="auto">
                    <a:xfrm>
                      <a:off x="0" y="0"/>
                      <a:ext cx="2314747" cy="1452707"/>
                    </a:xfrm>
                    <a:prstGeom prst="rect">
                      <a:avLst/>
                    </a:prstGeom>
                    <a:ln>
                      <a:noFill/>
                    </a:ln>
                    <a:extLst>
                      <a:ext uri="{53640926-AAD7-44D8-BBD7-CCE9431645EC}">
                        <a14:shadowObscured xmlns:a14="http://schemas.microsoft.com/office/drawing/2010/main"/>
                      </a:ext>
                    </a:extLst>
                  </pic:spPr>
                </pic:pic>
              </a:graphicData>
            </a:graphic>
          </wp:inline>
        </w:drawing>
      </w:r>
      <w:r w:rsidRPr="003436D0">
        <w:rPr>
          <w:rFonts w:asciiTheme="majorHAnsi" w:hAnsiTheme="majorHAnsi" w:cstheme="majorHAnsi"/>
          <w:b/>
          <w:bCs/>
          <w:color w:val="000000" w:themeColor="text1"/>
          <w:sz w:val="36"/>
          <w:szCs w:val="36"/>
        </w:rPr>
        <w:t xml:space="preserve"> </w:t>
      </w:r>
    </w:p>
    <w:p w14:paraId="7DBB353E" w14:textId="77777777" w:rsidR="00FF6A17" w:rsidRDefault="00FF6A17" w:rsidP="000F6058">
      <w:pPr>
        <w:spacing w:after="0"/>
        <w:jc w:val="both"/>
        <w:rPr>
          <w:rFonts w:asciiTheme="majorHAnsi" w:hAnsiTheme="majorHAnsi" w:cstheme="majorHAnsi"/>
          <w:b/>
          <w:bCs/>
          <w:color w:val="000000" w:themeColor="text1"/>
          <w:sz w:val="36"/>
          <w:szCs w:val="36"/>
        </w:rPr>
      </w:pPr>
    </w:p>
    <w:p w14:paraId="577311B8" w14:textId="747BB09C" w:rsidR="00FF6A17" w:rsidRDefault="00634332" w:rsidP="000F6058">
      <w:pPr>
        <w:spacing w:after="0"/>
        <w:jc w:val="both"/>
        <w:rPr>
          <w:rFonts w:asciiTheme="majorHAnsi" w:hAnsiTheme="majorHAnsi" w:cstheme="majorHAnsi"/>
          <w:b/>
          <w:bCs/>
          <w:color w:val="000000" w:themeColor="text1"/>
          <w:sz w:val="36"/>
          <w:szCs w:val="36"/>
        </w:rPr>
      </w:pPr>
      <w:hyperlink r:id="rId14" w:history="1">
        <w:r w:rsidR="00FF6A17" w:rsidRPr="003436D0">
          <w:rPr>
            <w:rStyle w:val="Hyperlink"/>
            <w:rFonts w:asciiTheme="majorHAnsi" w:eastAsiaTheme="majorEastAsia" w:hAnsiTheme="majorHAnsi" w:cstheme="majorHAnsi"/>
            <w:color w:val="000000" w:themeColor="text1"/>
          </w:rPr>
          <w:t>Centre for Excellence</w:t>
        </w:r>
      </w:hyperlink>
    </w:p>
    <w:p w14:paraId="63560610" w14:textId="408C82B1" w:rsidR="005B162B" w:rsidRPr="00FF6A17" w:rsidRDefault="00EC32C8" w:rsidP="00FF6A17">
      <w:pPr>
        <w:spacing w:after="0"/>
        <w:jc w:val="both"/>
        <w:rPr>
          <w:rFonts w:asciiTheme="majorHAnsi" w:hAnsiTheme="majorHAnsi" w:cstheme="majorHAnsi"/>
          <w:b/>
          <w:bCs/>
          <w:i/>
          <w:iCs/>
          <w:color w:val="000000" w:themeColor="text1"/>
          <w:sz w:val="36"/>
          <w:szCs w:val="36"/>
        </w:rPr>
      </w:pPr>
      <w:r w:rsidRPr="003436D0">
        <w:rPr>
          <w:rFonts w:asciiTheme="majorHAnsi" w:hAnsiTheme="majorHAnsi" w:cstheme="majorHAnsi"/>
          <w:b/>
          <w:bCs/>
          <w:i/>
          <w:iCs/>
          <w:noProof/>
          <w:color w:val="000000" w:themeColor="text1"/>
          <w:sz w:val="36"/>
          <w:szCs w:val="36"/>
        </w:rPr>
        <w:lastRenderedPageBreak/>
        <w:drawing>
          <wp:inline distT="0" distB="0" distL="0" distR="0" wp14:anchorId="22B6559E" wp14:editId="1B48525D">
            <wp:extent cx="2319655" cy="1542534"/>
            <wp:effectExtent l="0" t="0" r="4445" b="0"/>
            <wp:docPr id="3" name="Picture 3" descr="Screenshot of a zoom call with lots of peopl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a zoom call with lots of people">
                      <a:hlinkClick r:id="rId14"/>
                    </pic:cNvPr>
                    <pic:cNvPicPr/>
                  </pic:nvPicPr>
                  <pic:blipFill rotWithShape="1">
                    <a:blip r:embed="rId15" cstate="print">
                      <a:extLst>
                        <a:ext uri="{28A0092B-C50C-407E-A947-70E740481C1C}">
                          <a14:useLocalDpi xmlns:a14="http://schemas.microsoft.com/office/drawing/2010/main" val="0"/>
                        </a:ext>
                      </a:extLst>
                    </a:blip>
                    <a:srcRect l="5483" r="10075"/>
                    <a:stretch/>
                  </pic:blipFill>
                  <pic:spPr bwMode="auto">
                    <a:xfrm>
                      <a:off x="0" y="0"/>
                      <a:ext cx="2377718" cy="1581145"/>
                    </a:xfrm>
                    <a:prstGeom prst="rect">
                      <a:avLst/>
                    </a:prstGeom>
                    <a:ln>
                      <a:noFill/>
                    </a:ln>
                    <a:extLst>
                      <a:ext uri="{53640926-AAD7-44D8-BBD7-CCE9431645EC}">
                        <a14:shadowObscured xmlns:a14="http://schemas.microsoft.com/office/drawing/2010/main"/>
                      </a:ext>
                    </a:extLst>
                  </pic:spPr>
                </pic:pic>
              </a:graphicData>
            </a:graphic>
          </wp:inline>
        </w:drawing>
      </w:r>
    </w:p>
    <w:p w14:paraId="13B8DD64" w14:textId="27FDB8D2" w:rsidR="00E52358" w:rsidRDefault="00612E58">
      <w:pPr>
        <w:spacing w:after="200" w:line="276" w:lineRule="auto"/>
        <w:rPr>
          <w:rFonts w:asciiTheme="majorHAnsi" w:eastAsiaTheme="majorEastAsia" w:hAnsiTheme="majorHAnsi" w:cstheme="majorHAnsi"/>
          <w:bCs/>
          <w:color w:val="000000" w:themeColor="text1"/>
          <w:sz w:val="36"/>
          <w:szCs w:val="28"/>
        </w:rPr>
      </w:pPr>
      <w:r>
        <w:rPr>
          <w:rFonts w:asciiTheme="majorHAnsi" w:eastAsiaTheme="majorEastAsia" w:hAnsiTheme="majorHAnsi" w:cstheme="majorHAnsi"/>
          <w:bCs/>
          <w:noProof/>
          <w:color w:val="000000" w:themeColor="text1"/>
          <w:sz w:val="36"/>
          <w:szCs w:val="28"/>
        </w:rPr>
        <w:drawing>
          <wp:inline distT="0" distB="0" distL="0" distR="0" wp14:anchorId="10D5F7DA" wp14:editId="3CB40D5F">
            <wp:extent cx="1496948" cy="471805"/>
            <wp:effectExtent l="0" t="0" r="1905" b="0"/>
            <wp:docPr id="5" name="Picture 5" descr="Logo: 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Arts Council Englan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3655" cy="495981"/>
                    </a:xfrm>
                    <a:prstGeom prst="rect">
                      <a:avLst/>
                    </a:prstGeom>
                  </pic:spPr>
                </pic:pic>
              </a:graphicData>
            </a:graphic>
          </wp:inline>
        </w:drawing>
      </w:r>
      <w:r>
        <w:rPr>
          <w:rFonts w:asciiTheme="majorHAnsi" w:eastAsiaTheme="majorEastAsia" w:hAnsiTheme="majorHAnsi" w:cstheme="majorHAnsi"/>
          <w:bCs/>
          <w:color w:val="000000" w:themeColor="text1"/>
          <w:sz w:val="36"/>
          <w:szCs w:val="28"/>
        </w:rPr>
        <w:t xml:space="preserve"> </w:t>
      </w:r>
      <w:r>
        <w:rPr>
          <w:rFonts w:asciiTheme="majorHAnsi" w:eastAsiaTheme="majorEastAsia" w:hAnsiTheme="majorHAnsi" w:cstheme="majorHAnsi"/>
          <w:bCs/>
          <w:noProof/>
          <w:color w:val="000000" w:themeColor="text1"/>
          <w:sz w:val="36"/>
          <w:szCs w:val="28"/>
        </w:rPr>
        <w:drawing>
          <wp:inline distT="0" distB="0" distL="0" distR="0" wp14:anchorId="4EEFF70A" wp14:editId="3105FD65">
            <wp:extent cx="770467" cy="543535"/>
            <wp:effectExtent l="0" t="0" r="4445" b="3175"/>
            <wp:docPr id="6" name="Picture 6" descr="Logo: ArtWorks Allianc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ArtWorks Alliance Partn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6653" cy="569063"/>
                    </a:xfrm>
                    <a:prstGeom prst="rect">
                      <a:avLst/>
                    </a:prstGeom>
                  </pic:spPr>
                </pic:pic>
              </a:graphicData>
            </a:graphic>
          </wp:inline>
        </w:drawing>
      </w:r>
      <w:r>
        <w:rPr>
          <w:rFonts w:asciiTheme="majorHAnsi" w:eastAsiaTheme="majorEastAsia" w:hAnsiTheme="majorHAnsi" w:cstheme="majorHAnsi"/>
          <w:bCs/>
          <w:color w:val="000000" w:themeColor="text1"/>
          <w:sz w:val="36"/>
          <w:szCs w:val="28"/>
        </w:rPr>
        <w:t xml:space="preserve"> </w:t>
      </w:r>
      <w:r>
        <w:rPr>
          <w:rFonts w:asciiTheme="majorHAnsi" w:eastAsiaTheme="majorEastAsia" w:hAnsiTheme="majorHAnsi" w:cstheme="majorHAnsi"/>
          <w:bCs/>
          <w:noProof/>
          <w:color w:val="000000" w:themeColor="text1"/>
          <w:sz w:val="36"/>
          <w:szCs w:val="28"/>
        </w:rPr>
        <w:drawing>
          <wp:inline distT="0" distB="0" distL="0" distR="0" wp14:anchorId="56DA276D" wp14:editId="576E076F">
            <wp:extent cx="1235434" cy="468207"/>
            <wp:effectExtent l="0" t="0" r="0" b="1905"/>
            <wp:docPr id="8" name="Picture 8" descr="Logo: Liverpool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Liverpool City Counci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4213" cy="486693"/>
                    </a:xfrm>
                    <a:prstGeom prst="rect">
                      <a:avLst/>
                    </a:prstGeom>
                  </pic:spPr>
                </pic:pic>
              </a:graphicData>
            </a:graphic>
          </wp:inline>
        </w:drawing>
      </w:r>
      <w:r>
        <w:rPr>
          <w:rFonts w:asciiTheme="majorHAnsi" w:eastAsiaTheme="majorEastAsia" w:hAnsiTheme="majorHAnsi" w:cstheme="majorHAnsi"/>
          <w:bCs/>
          <w:color w:val="000000" w:themeColor="text1"/>
          <w:sz w:val="36"/>
          <w:szCs w:val="28"/>
        </w:rPr>
        <w:t xml:space="preserve"> </w:t>
      </w:r>
      <w:r w:rsidR="00A1472F">
        <w:rPr>
          <w:rFonts w:asciiTheme="majorHAnsi" w:eastAsiaTheme="majorEastAsia" w:hAnsiTheme="majorHAnsi" w:cstheme="majorHAnsi"/>
          <w:bCs/>
          <w:noProof/>
          <w:color w:val="000000" w:themeColor="text1"/>
          <w:sz w:val="36"/>
          <w:szCs w:val="28"/>
        </w:rPr>
        <w:drawing>
          <wp:inline distT="0" distB="0" distL="0" distR="0" wp14:anchorId="50A145BF" wp14:editId="2EF38674">
            <wp:extent cx="601133" cy="599512"/>
            <wp:effectExtent l="0" t="0" r="0" b="0"/>
            <wp:docPr id="12" name="Picture 12" descr="Logo: Climate &amp; Ecological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limate &amp; Ecological Emergenc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123" cy="614461"/>
                    </a:xfrm>
                    <a:prstGeom prst="rect">
                      <a:avLst/>
                    </a:prstGeom>
                  </pic:spPr>
                </pic:pic>
              </a:graphicData>
            </a:graphic>
          </wp:inline>
        </w:drawing>
      </w:r>
      <w:r>
        <w:rPr>
          <w:rFonts w:asciiTheme="majorHAnsi" w:eastAsiaTheme="majorEastAsia" w:hAnsiTheme="majorHAnsi" w:cstheme="majorHAnsi"/>
          <w:bCs/>
          <w:color w:val="000000" w:themeColor="text1"/>
          <w:sz w:val="36"/>
          <w:szCs w:val="28"/>
        </w:rPr>
        <w:t xml:space="preserve"> </w:t>
      </w:r>
      <w:r>
        <w:rPr>
          <w:rFonts w:asciiTheme="majorHAnsi" w:eastAsiaTheme="majorEastAsia" w:hAnsiTheme="majorHAnsi" w:cstheme="majorHAnsi"/>
          <w:bCs/>
          <w:noProof/>
          <w:color w:val="000000" w:themeColor="text1"/>
          <w:sz w:val="36"/>
          <w:szCs w:val="28"/>
        </w:rPr>
        <w:drawing>
          <wp:inline distT="0" distB="0" distL="0" distR="0" wp14:anchorId="3F560C7C" wp14:editId="20C7A19A">
            <wp:extent cx="1625338" cy="436730"/>
            <wp:effectExtent l="0" t="0" r="635" b="0"/>
            <wp:docPr id="10" name="Picture 10" descr="Logo: Paul Hamly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Paul Hamlyn Founda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5005" cy="471572"/>
                    </a:xfrm>
                    <a:prstGeom prst="rect">
                      <a:avLst/>
                    </a:prstGeom>
                  </pic:spPr>
                </pic:pic>
              </a:graphicData>
            </a:graphic>
          </wp:inline>
        </w:drawing>
      </w:r>
    </w:p>
    <w:p w14:paraId="4BA8190B" w14:textId="48EA45C4" w:rsidR="00A1472F" w:rsidRDefault="00A1472F">
      <w:pPr>
        <w:spacing w:after="200" w:line="276" w:lineRule="auto"/>
        <w:rPr>
          <w:rFonts w:asciiTheme="majorHAnsi" w:eastAsiaTheme="majorEastAsia" w:hAnsiTheme="majorHAnsi" w:cstheme="majorHAnsi"/>
          <w:bCs/>
          <w:color w:val="000000" w:themeColor="text1"/>
          <w:sz w:val="36"/>
          <w:szCs w:val="28"/>
        </w:rPr>
      </w:pPr>
      <w:r>
        <w:rPr>
          <w:rFonts w:asciiTheme="majorHAnsi" w:eastAsiaTheme="majorEastAsia" w:hAnsiTheme="majorHAnsi" w:cstheme="majorHAnsi"/>
          <w:bCs/>
          <w:noProof/>
          <w:color w:val="000000" w:themeColor="text1"/>
          <w:sz w:val="36"/>
          <w:szCs w:val="28"/>
        </w:rPr>
        <w:drawing>
          <wp:inline distT="0" distB="0" distL="0" distR="0" wp14:anchorId="6F559AE2" wp14:editId="472198A9">
            <wp:extent cx="762000" cy="601995"/>
            <wp:effectExtent l="0" t="0" r="0" b="0"/>
            <wp:docPr id="15" name="Picture 15" descr="Logo: We are a Living Wage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We are a Living Wage Employ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8015" cy="614647"/>
                    </a:xfrm>
                    <a:prstGeom prst="rect">
                      <a:avLst/>
                    </a:prstGeom>
                  </pic:spPr>
                </pic:pic>
              </a:graphicData>
            </a:graphic>
          </wp:inline>
        </w:drawing>
      </w:r>
      <w:r>
        <w:rPr>
          <w:rFonts w:asciiTheme="majorHAnsi" w:eastAsiaTheme="majorEastAsia" w:hAnsiTheme="majorHAnsi" w:cstheme="majorHAnsi"/>
          <w:bCs/>
          <w:color w:val="000000" w:themeColor="text1"/>
          <w:sz w:val="36"/>
          <w:szCs w:val="28"/>
        </w:rPr>
        <w:t xml:space="preserve"> </w:t>
      </w:r>
      <w:r w:rsidR="003549C4">
        <w:rPr>
          <w:rFonts w:asciiTheme="majorHAnsi" w:eastAsiaTheme="majorEastAsia" w:hAnsiTheme="majorHAnsi" w:cstheme="majorHAnsi"/>
          <w:bCs/>
          <w:color w:val="000000" w:themeColor="text1"/>
          <w:sz w:val="36"/>
          <w:szCs w:val="28"/>
        </w:rPr>
        <w:t xml:space="preserve"> </w:t>
      </w:r>
      <w:r>
        <w:rPr>
          <w:rFonts w:asciiTheme="majorHAnsi" w:eastAsiaTheme="majorEastAsia" w:hAnsiTheme="majorHAnsi" w:cstheme="majorHAnsi"/>
          <w:bCs/>
          <w:noProof/>
          <w:color w:val="000000" w:themeColor="text1"/>
          <w:sz w:val="36"/>
          <w:szCs w:val="28"/>
        </w:rPr>
        <w:drawing>
          <wp:inline distT="0" distB="0" distL="0" distR="0" wp14:anchorId="4A7902F2" wp14:editId="7C7925AF">
            <wp:extent cx="1583267" cy="273169"/>
            <wp:effectExtent l="0" t="0" r="4445" b="6350"/>
            <wp:docPr id="16" name="Picture 16" descr="Logo: COoL Creative Organisations of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oL Creative Organisations of Liverpoo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7558" cy="291163"/>
                    </a:xfrm>
                    <a:prstGeom prst="rect">
                      <a:avLst/>
                    </a:prstGeom>
                  </pic:spPr>
                </pic:pic>
              </a:graphicData>
            </a:graphic>
          </wp:inline>
        </w:drawing>
      </w:r>
      <w:r>
        <w:rPr>
          <w:rFonts w:asciiTheme="majorHAnsi" w:eastAsiaTheme="majorEastAsia" w:hAnsiTheme="majorHAnsi" w:cstheme="majorHAnsi"/>
          <w:bCs/>
          <w:color w:val="000000" w:themeColor="text1"/>
          <w:sz w:val="36"/>
          <w:szCs w:val="28"/>
        </w:rPr>
        <w:t xml:space="preserve">  </w:t>
      </w:r>
      <w:r w:rsidR="003549C4">
        <w:rPr>
          <w:rFonts w:asciiTheme="majorHAnsi" w:eastAsiaTheme="majorEastAsia" w:hAnsiTheme="majorHAnsi" w:cstheme="majorHAnsi"/>
          <w:bCs/>
          <w:color w:val="000000" w:themeColor="text1"/>
          <w:sz w:val="36"/>
          <w:szCs w:val="28"/>
        </w:rPr>
        <w:t xml:space="preserve"> </w:t>
      </w:r>
      <w:r>
        <w:rPr>
          <w:rFonts w:asciiTheme="majorHAnsi" w:eastAsiaTheme="majorEastAsia" w:hAnsiTheme="majorHAnsi" w:cstheme="majorHAnsi"/>
          <w:bCs/>
          <w:noProof/>
          <w:color w:val="000000" w:themeColor="text1"/>
          <w:sz w:val="36"/>
          <w:szCs w:val="28"/>
        </w:rPr>
        <w:drawing>
          <wp:inline distT="0" distB="0" distL="0" distR="0" wp14:anchorId="0C628456" wp14:editId="32087378">
            <wp:extent cx="1109046" cy="532342"/>
            <wp:effectExtent l="0" t="0" r="0" b="1270"/>
            <wp:docPr id="17" name="Picture 17" descr="Logo: Disability Confident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Disability Confident Commit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4598" cy="549407"/>
                    </a:xfrm>
                    <a:prstGeom prst="rect">
                      <a:avLst/>
                    </a:prstGeom>
                  </pic:spPr>
                </pic:pic>
              </a:graphicData>
            </a:graphic>
          </wp:inline>
        </w:drawing>
      </w:r>
      <w:r>
        <w:rPr>
          <w:rFonts w:asciiTheme="majorHAnsi" w:eastAsiaTheme="majorEastAsia" w:hAnsiTheme="majorHAnsi" w:cstheme="majorHAnsi"/>
          <w:bCs/>
          <w:color w:val="000000" w:themeColor="text1"/>
          <w:sz w:val="36"/>
          <w:szCs w:val="28"/>
        </w:rPr>
        <w:t xml:space="preserve"> </w:t>
      </w:r>
      <w:r w:rsidR="003549C4">
        <w:rPr>
          <w:rFonts w:asciiTheme="majorHAnsi" w:eastAsiaTheme="majorEastAsia" w:hAnsiTheme="majorHAnsi" w:cstheme="majorHAnsi"/>
          <w:bCs/>
          <w:color w:val="000000" w:themeColor="text1"/>
          <w:sz w:val="36"/>
          <w:szCs w:val="28"/>
        </w:rPr>
        <w:t xml:space="preserve"> </w:t>
      </w:r>
      <w:r>
        <w:rPr>
          <w:rFonts w:asciiTheme="majorHAnsi" w:eastAsiaTheme="majorEastAsia" w:hAnsiTheme="majorHAnsi" w:cstheme="majorHAnsi"/>
          <w:bCs/>
          <w:noProof/>
          <w:color w:val="000000" w:themeColor="text1"/>
          <w:sz w:val="36"/>
          <w:szCs w:val="28"/>
        </w:rPr>
        <w:drawing>
          <wp:inline distT="0" distB="0" distL="0" distR="0" wp14:anchorId="6DB4C400" wp14:editId="07D648DD">
            <wp:extent cx="1049866" cy="543460"/>
            <wp:effectExtent l="0" t="0" r="4445" b="3175"/>
            <wp:docPr id="18" name="Picture 18" descr="Logo: Esmée Fairbair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Esmée Fairbairn Founda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8905" cy="553316"/>
                    </a:xfrm>
                    <a:prstGeom prst="rect">
                      <a:avLst/>
                    </a:prstGeom>
                  </pic:spPr>
                </pic:pic>
              </a:graphicData>
            </a:graphic>
          </wp:inline>
        </w:drawing>
      </w:r>
      <w:r>
        <w:rPr>
          <w:rFonts w:asciiTheme="majorHAnsi" w:eastAsiaTheme="majorEastAsia" w:hAnsiTheme="majorHAnsi" w:cstheme="majorHAnsi"/>
          <w:bCs/>
          <w:color w:val="000000" w:themeColor="text1"/>
          <w:sz w:val="36"/>
          <w:szCs w:val="28"/>
        </w:rPr>
        <w:t xml:space="preserve"> </w:t>
      </w:r>
      <w:r w:rsidR="003549C4">
        <w:rPr>
          <w:rFonts w:asciiTheme="majorHAnsi" w:eastAsiaTheme="majorEastAsia" w:hAnsiTheme="majorHAnsi" w:cstheme="majorHAnsi"/>
          <w:bCs/>
          <w:color w:val="000000" w:themeColor="text1"/>
          <w:sz w:val="36"/>
          <w:szCs w:val="28"/>
        </w:rPr>
        <w:t xml:space="preserve"> </w:t>
      </w:r>
      <w:r>
        <w:rPr>
          <w:rFonts w:asciiTheme="majorHAnsi" w:eastAsiaTheme="majorEastAsia" w:hAnsiTheme="majorHAnsi" w:cstheme="majorHAnsi"/>
          <w:bCs/>
          <w:noProof/>
          <w:color w:val="000000" w:themeColor="text1"/>
          <w:sz w:val="36"/>
          <w:szCs w:val="28"/>
        </w:rPr>
        <w:drawing>
          <wp:inline distT="0" distB="0" distL="0" distR="0" wp14:anchorId="614C170E" wp14:editId="27A53D15">
            <wp:extent cx="1049867" cy="526087"/>
            <wp:effectExtent l="0" t="0" r="4445" b="0"/>
            <wp:docPr id="19" name="Picture 19" descr="Logo: P.H. Hol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P.H. Holt Founda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1732" cy="537043"/>
                    </a:xfrm>
                    <a:prstGeom prst="rect">
                      <a:avLst/>
                    </a:prstGeom>
                  </pic:spPr>
                </pic:pic>
              </a:graphicData>
            </a:graphic>
          </wp:inline>
        </w:drawing>
      </w:r>
    </w:p>
    <w:p w14:paraId="7DFC64D4" w14:textId="4C19C574" w:rsidR="00806579" w:rsidRPr="00053BCD" w:rsidRDefault="003436D0" w:rsidP="00053BCD">
      <w:pPr>
        <w:pStyle w:val="Heading1"/>
        <w:rPr>
          <w:rStyle w:val="normaltextrun"/>
        </w:rPr>
      </w:pPr>
      <w:r w:rsidRPr="00053BCD">
        <w:t>Collective Encounters’</w:t>
      </w:r>
      <w:r w:rsidR="007F4AE9" w:rsidRPr="00053BCD">
        <w:t xml:space="preserve"> manifesto</w:t>
      </w:r>
    </w:p>
    <w:p w14:paraId="55C500F7" w14:textId="46852C2C"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 xml:space="preserve">We are Collective </w:t>
      </w:r>
      <w:r w:rsidR="00247A68" w:rsidRPr="003436D0">
        <w:rPr>
          <w:rFonts w:asciiTheme="majorHAnsi" w:hAnsiTheme="majorHAnsi" w:cstheme="majorHAnsi"/>
          <w:color w:val="000000" w:themeColor="text1"/>
          <w:szCs w:val="24"/>
        </w:rPr>
        <w:t>Encounters,</w:t>
      </w:r>
      <w:r w:rsidRPr="003436D0">
        <w:rPr>
          <w:rFonts w:asciiTheme="majorHAnsi" w:hAnsiTheme="majorHAnsi" w:cstheme="majorHAnsi"/>
          <w:color w:val="000000" w:themeColor="text1"/>
          <w:szCs w:val="24"/>
        </w:rPr>
        <w:t> and we make Theatre for Social Change. </w:t>
      </w:r>
    </w:p>
    <w:p w14:paraId="01C2E01F" w14:textId="745BEFE5"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 xml:space="preserve">We are artists and activists, </w:t>
      </w:r>
      <w:r w:rsidR="00247A68" w:rsidRPr="003436D0">
        <w:rPr>
          <w:rFonts w:asciiTheme="majorHAnsi" w:hAnsiTheme="majorHAnsi" w:cstheme="majorHAnsi"/>
          <w:color w:val="000000" w:themeColor="text1"/>
          <w:szCs w:val="24"/>
        </w:rPr>
        <w:t>thinkers,</w:t>
      </w:r>
      <w:r w:rsidRPr="003436D0">
        <w:rPr>
          <w:rFonts w:asciiTheme="majorHAnsi" w:hAnsiTheme="majorHAnsi" w:cstheme="majorHAnsi"/>
          <w:color w:val="000000" w:themeColor="text1"/>
          <w:szCs w:val="24"/>
        </w:rPr>
        <w:t xml:space="preserve"> and doers. </w:t>
      </w:r>
    </w:p>
    <w:p w14:paraId="2C1CB751"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We are informed by diverse experience and common cause. </w:t>
      </w:r>
    </w:p>
    <w:p w14:paraId="64B15ECA"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We are rooted in communities and guided by our ethics. </w:t>
      </w:r>
    </w:p>
    <w:p w14:paraId="038E5D5A"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We are kind and welcome all. </w:t>
      </w:r>
    </w:p>
    <w:p w14:paraId="07A003BD"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We strive for excellence and the continual development of our work. </w:t>
      </w:r>
    </w:p>
    <w:p w14:paraId="20BC2C6C" w14:textId="77777777" w:rsidR="000B39BF" w:rsidRPr="003436D0" w:rsidRDefault="000B39BF" w:rsidP="00E52358">
      <w:pPr>
        <w:spacing w:after="0"/>
        <w:rPr>
          <w:rFonts w:asciiTheme="majorHAnsi" w:hAnsiTheme="majorHAnsi" w:cstheme="majorHAnsi"/>
          <w:color w:val="000000" w:themeColor="text1"/>
          <w:szCs w:val="24"/>
        </w:rPr>
      </w:pPr>
    </w:p>
    <w:p w14:paraId="6E00FF00"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We believe that too many people in our world are left behind while a few </w:t>
      </w:r>
      <w:proofErr w:type="gramStart"/>
      <w:r w:rsidRPr="003436D0">
        <w:rPr>
          <w:rFonts w:asciiTheme="majorHAnsi" w:hAnsiTheme="majorHAnsi" w:cstheme="majorHAnsi"/>
          <w:color w:val="000000" w:themeColor="text1"/>
          <w:szCs w:val="24"/>
        </w:rPr>
        <w:t>race</w:t>
      </w:r>
      <w:proofErr w:type="gramEnd"/>
      <w:r w:rsidRPr="003436D0">
        <w:rPr>
          <w:rFonts w:asciiTheme="majorHAnsi" w:hAnsiTheme="majorHAnsi" w:cstheme="majorHAnsi"/>
          <w:color w:val="000000" w:themeColor="text1"/>
          <w:szCs w:val="24"/>
        </w:rPr>
        <w:t> far ahead; the odds stacked. </w:t>
      </w:r>
    </w:p>
    <w:p w14:paraId="3743A60D"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We believe that the time for change is now. It doesn’t have to be like this. That there are different choices; better, fairer ways. </w:t>
      </w:r>
    </w:p>
    <w:p w14:paraId="39460EB9" w14:textId="77777777" w:rsidR="000B39BF" w:rsidRPr="003436D0" w:rsidRDefault="000B39BF" w:rsidP="00E52358">
      <w:pPr>
        <w:spacing w:after="0"/>
        <w:rPr>
          <w:rFonts w:asciiTheme="majorHAnsi" w:hAnsiTheme="majorHAnsi" w:cstheme="majorHAnsi"/>
          <w:color w:val="000000" w:themeColor="text1"/>
          <w:szCs w:val="24"/>
        </w:rPr>
      </w:pPr>
    </w:p>
    <w:p w14:paraId="4FAFAC6B"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We believe that theatre is a powerful tool to challenge the system and redress the inequalities of our times. </w:t>
      </w:r>
    </w:p>
    <w:p w14:paraId="21765D37"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 xml:space="preserve">We use theatre to entertain, engage, </w:t>
      </w:r>
      <w:proofErr w:type="gramStart"/>
      <w:r w:rsidRPr="003436D0">
        <w:rPr>
          <w:rFonts w:asciiTheme="majorHAnsi" w:hAnsiTheme="majorHAnsi" w:cstheme="majorHAnsi"/>
          <w:color w:val="000000" w:themeColor="text1"/>
          <w:szCs w:val="24"/>
        </w:rPr>
        <w:t>excite</w:t>
      </w:r>
      <w:proofErr w:type="gramEnd"/>
      <w:r w:rsidRPr="003436D0">
        <w:rPr>
          <w:rFonts w:asciiTheme="majorHAnsi" w:hAnsiTheme="majorHAnsi" w:cstheme="majorHAnsi"/>
          <w:color w:val="000000" w:themeColor="text1"/>
          <w:szCs w:val="24"/>
        </w:rPr>
        <w:t xml:space="preserve"> and delight.</w:t>
      </w:r>
    </w:p>
    <w:p w14:paraId="54E2C060"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To expose realities, challenge the status quo, champion human rights. </w:t>
      </w:r>
    </w:p>
    <w:p w14:paraId="19FB01F6"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To tell stories that are often ignored. </w:t>
      </w:r>
    </w:p>
    <w:p w14:paraId="4D870119"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To bring people together to share ideas, explore difference and find connections. </w:t>
      </w:r>
    </w:p>
    <w:p w14:paraId="4F4207E7"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To spark debate, facilitate conversations.</w:t>
      </w:r>
    </w:p>
    <w:p w14:paraId="3336115E"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To imagine alternatives, rehearse change and play out new possibilities. </w:t>
      </w:r>
    </w:p>
    <w:p w14:paraId="3C4524EE"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lastRenderedPageBreak/>
        <w:t>We use theatre to provoke action. </w:t>
      </w:r>
    </w:p>
    <w:p w14:paraId="43A699E0" w14:textId="77777777" w:rsidR="000B39BF" w:rsidRPr="003436D0" w:rsidRDefault="000B39BF" w:rsidP="00E52358">
      <w:pPr>
        <w:spacing w:after="0"/>
        <w:rPr>
          <w:rFonts w:asciiTheme="majorHAnsi" w:hAnsiTheme="majorHAnsi" w:cstheme="majorHAnsi"/>
          <w:color w:val="000000" w:themeColor="text1"/>
          <w:szCs w:val="24"/>
        </w:rPr>
      </w:pPr>
    </w:p>
    <w:p w14:paraId="6969F0ED"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We are cooperative and collaborative. </w:t>
      </w:r>
    </w:p>
    <w:p w14:paraId="204CAA09"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 xml:space="preserve">We work within and across disciplines, sectors, </w:t>
      </w:r>
      <w:proofErr w:type="gramStart"/>
      <w:r w:rsidRPr="003436D0">
        <w:rPr>
          <w:rFonts w:asciiTheme="majorHAnsi" w:hAnsiTheme="majorHAnsi" w:cstheme="majorHAnsi"/>
          <w:color w:val="000000" w:themeColor="text1"/>
          <w:szCs w:val="24"/>
        </w:rPr>
        <w:t>cultures</w:t>
      </w:r>
      <w:proofErr w:type="gramEnd"/>
      <w:r w:rsidRPr="003436D0">
        <w:rPr>
          <w:rFonts w:asciiTheme="majorHAnsi" w:hAnsiTheme="majorHAnsi" w:cstheme="majorHAnsi"/>
          <w:color w:val="000000" w:themeColor="text1"/>
          <w:szCs w:val="24"/>
        </w:rPr>
        <w:t xml:space="preserve"> and countries, </w:t>
      </w:r>
    </w:p>
    <w:p w14:paraId="3823F15D"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 xml:space="preserve">To share our practice, learn from our peers and foster new </w:t>
      </w:r>
      <w:proofErr w:type="gramStart"/>
      <w:r w:rsidRPr="003436D0">
        <w:rPr>
          <w:rFonts w:asciiTheme="majorHAnsi" w:hAnsiTheme="majorHAnsi" w:cstheme="majorHAnsi"/>
          <w:color w:val="000000" w:themeColor="text1"/>
          <w:szCs w:val="24"/>
        </w:rPr>
        <w:t>thinking;</w:t>
      </w:r>
      <w:proofErr w:type="gramEnd"/>
      <w:r w:rsidRPr="003436D0">
        <w:rPr>
          <w:rFonts w:asciiTheme="majorHAnsi" w:hAnsiTheme="majorHAnsi" w:cstheme="majorHAnsi"/>
          <w:color w:val="000000" w:themeColor="text1"/>
          <w:szCs w:val="24"/>
        </w:rPr>
        <w:t> </w:t>
      </w:r>
    </w:p>
    <w:p w14:paraId="55EF4B4F"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 xml:space="preserve">To extend our reach, deepen our impact and enhance our </w:t>
      </w:r>
      <w:proofErr w:type="gramStart"/>
      <w:r w:rsidRPr="003436D0">
        <w:rPr>
          <w:rFonts w:asciiTheme="majorHAnsi" w:hAnsiTheme="majorHAnsi" w:cstheme="majorHAnsi"/>
          <w:color w:val="000000" w:themeColor="text1"/>
          <w:szCs w:val="24"/>
        </w:rPr>
        <w:t>art;</w:t>
      </w:r>
      <w:proofErr w:type="gramEnd"/>
      <w:r w:rsidRPr="003436D0">
        <w:rPr>
          <w:rFonts w:asciiTheme="majorHAnsi" w:hAnsiTheme="majorHAnsi" w:cstheme="majorHAnsi"/>
          <w:color w:val="000000" w:themeColor="text1"/>
          <w:szCs w:val="24"/>
        </w:rPr>
        <w:t> </w:t>
      </w:r>
    </w:p>
    <w:p w14:paraId="5828FD53" w14:textId="77777777" w:rsidR="000B39BF"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To find solidarity. </w:t>
      </w:r>
    </w:p>
    <w:p w14:paraId="37A8C8A1" w14:textId="77777777" w:rsidR="00806579" w:rsidRPr="003436D0" w:rsidRDefault="000B39BF" w:rsidP="00E52358">
      <w:pPr>
        <w:spacing w:after="0"/>
        <w:rPr>
          <w:rFonts w:asciiTheme="majorHAnsi" w:hAnsiTheme="majorHAnsi" w:cstheme="majorHAnsi"/>
          <w:color w:val="000000" w:themeColor="text1"/>
          <w:szCs w:val="24"/>
        </w:rPr>
      </w:pPr>
      <w:r w:rsidRPr="003436D0">
        <w:rPr>
          <w:rFonts w:asciiTheme="majorHAnsi" w:hAnsiTheme="majorHAnsi" w:cstheme="majorHAnsi"/>
          <w:color w:val="000000" w:themeColor="text1"/>
          <w:szCs w:val="24"/>
        </w:rPr>
        <w:t xml:space="preserve">We are Collective </w:t>
      </w:r>
      <w:proofErr w:type="gramStart"/>
      <w:r w:rsidRPr="003436D0">
        <w:rPr>
          <w:rFonts w:asciiTheme="majorHAnsi" w:hAnsiTheme="majorHAnsi" w:cstheme="majorHAnsi"/>
          <w:color w:val="000000" w:themeColor="text1"/>
          <w:szCs w:val="24"/>
        </w:rPr>
        <w:t>Encounters</w:t>
      </w:r>
      <w:proofErr w:type="gramEnd"/>
      <w:r w:rsidRPr="003436D0">
        <w:rPr>
          <w:rFonts w:asciiTheme="majorHAnsi" w:hAnsiTheme="majorHAnsi" w:cstheme="majorHAnsi"/>
          <w:color w:val="000000" w:themeColor="text1"/>
          <w:szCs w:val="24"/>
        </w:rPr>
        <w:t> and we dream of a brighter future. </w:t>
      </w:r>
    </w:p>
    <w:p w14:paraId="71C6869D" w14:textId="77777777" w:rsidR="00053BCD" w:rsidRDefault="00053BCD" w:rsidP="00053BCD">
      <w:pPr>
        <w:spacing w:after="200" w:line="276" w:lineRule="auto"/>
        <w:rPr>
          <w:rFonts w:eastAsia="Times New Roman" w:cstheme="majorHAnsi"/>
          <w:color w:val="000000" w:themeColor="text1"/>
          <w:shd w:val="clear" w:color="auto" w:fill="FFFFFF"/>
          <w:lang w:eastAsia="en-GB"/>
        </w:rPr>
      </w:pPr>
    </w:p>
    <w:p w14:paraId="7A6820FF" w14:textId="3211D935" w:rsidR="00F62988" w:rsidRPr="00053BCD" w:rsidRDefault="00791EC0" w:rsidP="00053BCD">
      <w:pPr>
        <w:pStyle w:val="Heading1"/>
        <w:rPr>
          <w:rFonts w:eastAsia="Times New Roman"/>
          <w:shd w:val="clear" w:color="auto" w:fill="FFFFFF"/>
          <w:lang w:eastAsia="en-GB"/>
        </w:rPr>
      </w:pPr>
      <w:r w:rsidRPr="003436D0">
        <w:rPr>
          <w:rFonts w:eastAsia="Times New Roman"/>
          <w:shd w:val="clear" w:color="auto" w:fill="FFFFFF"/>
          <w:lang w:eastAsia="en-GB"/>
        </w:rPr>
        <w:t>Our priorities</w:t>
      </w:r>
      <w:r w:rsidR="00637C1F" w:rsidRPr="003436D0">
        <w:rPr>
          <w:rFonts w:eastAsia="Times New Roman"/>
          <w:shd w:val="clear" w:color="auto" w:fill="FFFFFF"/>
          <w:lang w:eastAsia="en-GB"/>
        </w:rPr>
        <w:t xml:space="preserve"> for 2022-23</w:t>
      </w:r>
    </w:p>
    <w:p w14:paraId="4BD28AE4" w14:textId="77777777" w:rsidR="00637C1F" w:rsidRPr="00053BCD" w:rsidRDefault="00637C1F" w:rsidP="00053BCD">
      <w:pPr>
        <w:pStyle w:val="Heading2"/>
      </w:pPr>
      <w:r w:rsidRPr="00053BCD">
        <w:t>Anti-Racism</w:t>
      </w:r>
    </w:p>
    <w:p w14:paraId="646D9B02" w14:textId="691F9568" w:rsidR="00637C1F" w:rsidRPr="003436D0" w:rsidRDefault="00637C1F" w:rsidP="00E52358">
      <w:pPr>
        <w:rPr>
          <w:rFonts w:asciiTheme="majorHAnsi" w:hAnsiTheme="majorHAnsi" w:cstheme="majorHAnsi"/>
          <w:i/>
          <w:iCs/>
          <w:color w:val="000000" w:themeColor="text1"/>
        </w:rPr>
      </w:pPr>
      <w:r w:rsidRPr="003436D0">
        <w:rPr>
          <w:rFonts w:asciiTheme="majorHAnsi" w:hAnsiTheme="majorHAnsi" w:cstheme="majorHAnsi"/>
          <w:color w:val="000000" w:themeColor="text1"/>
        </w:rPr>
        <w:t xml:space="preserve">Collective Encounters </w:t>
      </w:r>
      <w:r w:rsidR="003A6D09" w:rsidRPr="003436D0">
        <w:rPr>
          <w:rFonts w:asciiTheme="majorHAnsi" w:hAnsiTheme="majorHAnsi" w:cstheme="majorHAnsi"/>
          <w:color w:val="000000" w:themeColor="text1"/>
        </w:rPr>
        <w:t xml:space="preserve">proactively seeks to include diverse and under-represented voices, and to tackle and educate those whose actions are seen as discriminatory. Our </w:t>
      </w:r>
      <w:hyperlink r:id="rId26" w:history="1">
        <w:r w:rsidR="003A6D09" w:rsidRPr="003436D0">
          <w:rPr>
            <w:rStyle w:val="Hyperlink"/>
            <w:rFonts w:asciiTheme="majorHAnsi" w:hAnsiTheme="majorHAnsi" w:cstheme="majorHAnsi"/>
            <w:color w:val="000000" w:themeColor="text1"/>
          </w:rPr>
          <w:t>anti-racism pledge for 2022-23</w:t>
        </w:r>
      </w:hyperlink>
      <w:r w:rsidR="003A6D09" w:rsidRPr="003436D0">
        <w:rPr>
          <w:rFonts w:asciiTheme="majorHAnsi" w:hAnsiTheme="majorHAnsi" w:cstheme="majorHAnsi"/>
          <w:color w:val="000000" w:themeColor="text1"/>
        </w:rPr>
        <w:t xml:space="preserve"> includes commitments to increase </w:t>
      </w:r>
      <w:r w:rsidR="008C1253" w:rsidRPr="003436D0">
        <w:rPr>
          <w:rFonts w:asciiTheme="majorHAnsi" w:hAnsiTheme="majorHAnsi" w:cstheme="majorHAnsi"/>
          <w:color w:val="000000" w:themeColor="text1"/>
        </w:rPr>
        <w:t>opportunities for diverse voices</w:t>
      </w:r>
      <w:r w:rsidR="003A6D09" w:rsidRPr="003436D0">
        <w:rPr>
          <w:rFonts w:asciiTheme="majorHAnsi" w:hAnsiTheme="majorHAnsi" w:cstheme="majorHAnsi"/>
          <w:color w:val="000000" w:themeColor="text1"/>
        </w:rPr>
        <w:t>, educate ourselves, decolonise our Centre for Excellence, and create safe spaces free from micro-aggressions.</w:t>
      </w:r>
    </w:p>
    <w:p w14:paraId="5BE07617" w14:textId="77777777" w:rsidR="00637C1F" w:rsidRPr="00053BCD" w:rsidRDefault="00637C1F" w:rsidP="00053BCD">
      <w:pPr>
        <w:pStyle w:val="Heading2"/>
      </w:pPr>
      <w:r w:rsidRPr="00053BCD">
        <w:t>Embedding Equality, Diversity &amp; Inclusion (EDI)</w:t>
      </w:r>
      <w:r w:rsidRPr="00053BCD">
        <w:tab/>
      </w:r>
    </w:p>
    <w:p w14:paraId="3FF8CDF5" w14:textId="47DDCEAE" w:rsidR="00637C1F" w:rsidRPr="003436D0" w:rsidRDefault="00637C1F" w:rsidP="00E52358">
      <w:pPr>
        <w:rPr>
          <w:rFonts w:asciiTheme="majorHAnsi" w:eastAsia="Times New Roman" w:hAnsiTheme="majorHAnsi" w:cstheme="majorHAnsi"/>
          <w:i/>
          <w:iCs/>
          <w:color w:val="000000" w:themeColor="text1"/>
          <w:u w:val="single"/>
          <w:shd w:val="clear" w:color="auto" w:fill="FFFFFF"/>
          <w:lang w:eastAsia="en-GB"/>
        </w:rPr>
      </w:pPr>
      <w:r w:rsidRPr="003436D0">
        <w:rPr>
          <w:rFonts w:asciiTheme="majorHAnsi" w:hAnsiTheme="majorHAnsi" w:cstheme="majorHAnsi"/>
          <w:color w:val="000000" w:themeColor="text1"/>
        </w:rPr>
        <w:t xml:space="preserve">Each year Collective Encounters prepares an </w:t>
      </w:r>
      <w:hyperlink r:id="rId27" w:history="1">
        <w:r w:rsidRPr="003436D0">
          <w:rPr>
            <w:rStyle w:val="Hyperlink"/>
            <w:rFonts w:asciiTheme="majorHAnsi" w:hAnsiTheme="majorHAnsi" w:cstheme="majorHAnsi"/>
            <w:color w:val="000000" w:themeColor="text1"/>
          </w:rPr>
          <w:t>Equality, Diversity &amp; Inclusion Action Plan</w:t>
        </w:r>
      </w:hyperlink>
      <w:r w:rsidRPr="003436D0">
        <w:rPr>
          <w:rFonts w:asciiTheme="majorHAnsi" w:hAnsiTheme="majorHAnsi" w:cstheme="majorHAnsi"/>
          <w:color w:val="000000" w:themeColor="text1"/>
        </w:rPr>
        <w:t xml:space="preserve"> in areas that include skills and expertise, organisational culture, mission and values, recruitment and employment practices, communications and community relevance and engagement</w:t>
      </w:r>
    </w:p>
    <w:p w14:paraId="470200DA" w14:textId="77777777" w:rsidR="00637C1F" w:rsidRPr="00053BCD" w:rsidRDefault="00637C1F" w:rsidP="00053BCD">
      <w:pPr>
        <w:pStyle w:val="Heading2"/>
      </w:pPr>
      <w:r w:rsidRPr="00053BCD">
        <w:t>Access</w:t>
      </w:r>
    </w:p>
    <w:p w14:paraId="76D91C96" w14:textId="683AB447" w:rsidR="00637C1F" w:rsidRPr="003436D0" w:rsidRDefault="008C1253" w:rsidP="00E52358">
      <w:pPr>
        <w:rPr>
          <w:rFonts w:asciiTheme="majorHAnsi" w:hAnsiTheme="majorHAnsi" w:cstheme="majorHAnsi"/>
          <w:i/>
          <w:iCs/>
          <w:color w:val="000000" w:themeColor="text1"/>
        </w:rPr>
      </w:pPr>
      <w:r w:rsidRPr="003436D0">
        <w:rPr>
          <w:rFonts w:asciiTheme="majorHAnsi" w:hAnsiTheme="majorHAnsi" w:cstheme="majorHAnsi"/>
          <w:color w:val="000000" w:themeColor="text1"/>
        </w:rPr>
        <w:t>Our 2022-23 programme is designed around specific measures and actions t</w:t>
      </w:r>
      <w:r w:rsidR="00917404" w:rsidRPr="003436D0">
        <w:rPr>
          <w:rFonts w:asciiTheme="majorHAnsi" w:hAnsiTheme="majorHAnsi" w:cstheme="majorHAnsi"/>
          <w:color w:val="000000" w:themeColor="text1"/>
        </w:rPr>
        <w:t xml:space="preserve">hat aim to minimise the barriers people experience in engaging in the arts, such as providing hybrid participation opportunities, supporting digital inclusion, </w:t>
      </w:r>
      <w:r w:rsidR="00301BC2" w:rsidRPr="003436D0">
        <w:rPr>
          <w:rFonts w:asciiTheme="majorHAnsi" w:hAnsiTheme="majorHAnsi" w:cstheme="majorHAnsi"/>
          <w:color w:val="000000" w:themeColor="text1"/>
        </w:rPr>
        <w:t>ensuring</w:t>
      </w:r>
      <w:r w:rsidR="00917404" w:rsidRPr="003436D0">
        <w:rPr>
          <w:rFonts w:asciiTheme="majorHAnsi" w:hAnsiTheme="majorHAnsi" w:cstheme="majorHAnsi"/>
          <w:color w:val="000000" w:themeColor="text1"/>
        </w:rPr>
        <w:t xml:space="preserve"> physical access, and creating safe spaces.</w:t>
      </w:r>
    </w:p>
    <w:p w14:paraId="022A947E" w14:textId="77777777" w:rsidR="00637C1F" w:rsidRPr="00053BCD" w:rsidRDefault="00637C1F" w:rsidP="00053BCD">
      <w:pPr>
        <w:pStyle w:val="Heading2"/>
      </w:pPr>
      <w:r w:rsidRPr="00053BCD">
        <w:t xml:space="preserve">Quality, Change and Evaluation </w:t>
      </w:r>
    </w:p>
    <w:p w14:paraId="24FE1B76" w14:textId="7BEFE565" w:rsidR="00637C1F" w:rsidRPr="003436D0" w:rsidRDefault="00637C1F" w:rsidP="00E52358">
      <w:pPr>
        <w:rPr>
          <w:rFonts w:asciiTheme="majorHAnsi" w:hAnsiTheme="majorHAnsi" w:cstheme="majorHAnsi"/>
          <w:i/>
          <w:iCs/>
          <w:color w:val="000000" w:themeColor="text1"/>
        </w:rPr>
      </w:pPr>
      <w:r w:rsidRPr="003436D0">
        <w:rPr>
          <w:rFonts w:asciiTheme="majorHAnsi" w:hAnsiTheme="majorHAnsi" w:cstheme="majorHAnsi"/>
          <w:color w:val="000000" w:themeColor="text1"/>
        </w:rPr>
        <w:t xml:space="preserve">We believe that our society is inherently unequal, and our work focuses on tackling this. Collective Encounters </w:t>
      </w:r>
      <w:r w:rsidR="00BB6819" w:rsidRPr="003436D0">
        <w:rPr>
          <w:rFonts w:asciiTheme="majorHAnsi" w:hAnsiTheme="majorHAnsi" w:cstheme="majorHAnsi"/>
          <w:color w:val="000000" w:themeColor="text1"/>
        </w:rPr>
        <w:t>measures its impact against a series of quality and change indicators, which</w:t>
      </w:r>
      <w:r w:rsidRPr="003436D0">
        <w:rPr>
          <w:rFonts w:asciiTheme="majorHAnsi" w:hAnsiTheme="majorHAnsi" w:cstheme="majorHAnsi"/>
          <w:color w:val="000000" w:themeColor="text1"/>
        </w:rPr>
        <w:t xml:space="preserve"> define the framework for quality in relation to process, product, and management.</w:t>
      </w:r>
    </w:p>
    <w:p w14:paraId="263E0DA7" w14:textId="77777777" w:rsidR="00637C1F" w:rsidRPr="00053BCD" w:rsidRDefault="00637C1F" w:rsidP="00053BCD">
      <w:pPr>
        <w:pStyle w:val="Heading2"/>
      </w:pPr>
      <w:r w:rsidRPr="00053BCD">
        <w:t xml:space="preserve">Co-creation </w:t>
      </w:r>
    </w:p>
    <w:p w14:paraId="1BB9B859" w14:textId="7701B3B6" w:rsidR="00637C1F" w:rsidRPr="003436D0" w:rsidRDefault="00BB6819" w:rsidP="00E52358">
      <w:pPr>
        <w:rPr>
          <w:rFonts w:asciiTheme="majorHAnsi" w:hAnsiTheme="majorHAnsi" w:cstheme="majorHAnsi"/>
          <w:b/>
          <w:bCs/>
          <w:i/>
          <w:iCs/>
          <w:color w:val="000000" w:themeColor="text1"/>
        </w:rPr>
      </w:pPr>
      <w:r w:rsidRPr="003436D0">
        <w:rPr>
          <w:rFonts w:asciiTheme="majorHAnsi" w:hAnsiTheme="majorHAnsi" w:cstheme="majorHAnsi"/>
          <w:color w:val="000000" w:themeColor="text1"/>
        </w:rPr>
        <w:t xml:space="preserve">We </w:t>
      </w:r>
      <w:r w:rsidR="00301BC2" w:rsidRPr="003436D0">
        <w:rPr>
          <w:rFonts w:asciiTheme="majorHAnsi" w:hAnsiTheme="majorHAnsi" w:cstheme="majorHAnsi"/>
          <w:color w:val="000000" w:themeColor="text1"/>
        </w:rPr>
        <w:t>will</w:t>
      </w:r>
      <w:r w:rsidRPr="003436D0">
        <w:rPr>
          <w:rFonts w:asciiTheme="majorHAnsi" w:hAnsiTheme="majorHAnsi" w:cstheme="majorHAnsi"/>
          <w:color w:val="000000" w:themeColor="text1"/>
        </w:rPr>
        <w:t xml:space="preserve"> continue evolving the </w:t>
      </w:r>
      <w:r w:rsidR="00637C1F" w:rsidRPr="003436D0">
        <w:rPr>
          <w:rFonts w:asciiTheme="majorHAnsi" w:hAnsiTheme="majorHAnsi" w:cstheme="majorHAnsi"/>
          <w:color w:val="000000" w:themeColor="text1"/>
        </w:rPr>
        <w:t xml:space="preserve">relationship between Collective Encounters’ mission, values, </w:t>
      </w:r>
      <w:proofErr w:type="gramStart"/>
      <w:r w:rsidR="00637C1F" w:rsidRPr="003436D0">
        <w:rPr>
          <w:rFonts w:asciiTheme="majorHAnsi" w:hAnsiTheme="majorHAnsi" w:cstheme="majorHAnsi"/>
          <w:color w:val="000000" w:themeColor="text1"/>
        </w:rPr>
        <w:t>programme</w:t>
      </w:r>
      <w:proofErr w:type="gramEnd"/>
      <w:r w:rsidR="00637C1F" w:rsidRPr="003436D0">
        <w:rPr>
          <w:rFonts w:asciiTheme="majorHAnsi" w:hAnsiTheme="majorHAnsi" w:cstheme="majorHAnsi"/>
          <w:color w:val="000000" w:themeColor="text1"/>
        </w:rPr>
        <w:t xml:space="preserve"> and those who participate in the work</w:t>
      </w:r>
      <w:r w:rsidR="00993403" w:rsidRPr="003436D0">
        <w:rPr>
          <w:rFonts w:asciiTheme="majorHAnsi" w:hAnsiTheme="majorHAnsi" w:cstheme="majorHAnsi"/>
          <w:color w:val="000000" w:themeColor="text1"/>
        </w:rPr>
        <w:t>,</w:t>
      </w:r>
      <w:r w:rsidR="00637C1F" w:rsidRPr="003436D0">
        <w:rPr>
          <w:rFonts w:asciiTheme="majorHAnsi" w:hAnsiTheme="majorHAnsi" w:cstheme="majorHAnsi"/>
          <w:color w:val="000000" w:themeColor="text1"/>
        </w:rPr>
        <w:t xml:space="preserve"> to ensure the company gives voice and responds to the needs of the local community, engages in meaningful dialogue and allows participants to develop skills. </w:t>
      </w:r>
      <w:bookmarkStart w:id="0" w:name="_Toc80172193"/>
      <w:bookmarkStart w:id="1" w:name="_Toc80172437"/>
      <w:bookmarkStart w:id="2" w:name="_Toc80185592"/>
      <w:bookmarkStart w:id="3" w:name="_Toc80186145"/>
      <w:bookmarkStart w:id="4" w:name="_Toc80295212"/>
      <w:bookmarkStart w:id="5" w:name="_Toc80295325"/>
      <w:bookmarkStart w:id="6" w:name="_Toc80295400"/>
    </w:p>
    <w:p w14:paraId="3EE1E9FA" w14:textId="77777777" w:rsidR="00637C1F" w:rsidRPr="00053BCD" w:rsidRDefault="00637C1F" w:rsidP="00053BCD">
      <w:pPr>
        <w:pStyle w:val="Heading2"/>
      </w:pPr>
      <w:r w:rsidRPr="00053BCD">
        <w:rPr>
          <w:noProof/>
        </w:rPr>
        <w:lastRenderedPageBreak/>
        <mc:AlternateContent>
          <mc:Choice Requires="wps">
            <w:drawing>
              <wp:anchor distT="0" distB="0" distL="114300" distR="114300" simplePos="0" relativeHeight="251666432" behindDoc="0" locked="0" layoutInCell="1" allowOverlap="1" wp14:anchorId="301A3619" wp14:editId="789A2097">
                <wp:simplePos x="0" y="0"/>
                <wp:positionH relativeFrom="column">
                  <wp:posOffset>8393430</wp:posOffset>
                </wp:positionH>
                <wp:positionV relativeFrom="paragraph">
                  <wp:posOffset>-58420</wp:posOffset>
                </wp:positionV>
                <wp:extent cx="609600" cy="5080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609600" cy="508000"/>
                        </a:xfrm>
                        <a:prstGeom prst="rect">
                          <a:avLst/>
                        </a:prstGeom>
                        <a:solidFill>
                          <a:srgbClr val="F7F7F7"/>
                        </a:solidFill>
                        <a:ln w="6350">
                          <a:noFill/>
                        </a:ln>
                      </wps:spPr>
                      <wps:txbx>
                        <w:txbxContent>
                          <w:p w14:paraId="2E2A0D3E" w14:textId="77777777" w:rsidR="00637C1F" w:rsidRDefault="00637C1F" w:rsidP="00637C1F">
                            <w:pPr>
                              <w:jc w:val="right"/>
                            </w:pPr>
                            <w:r>
                              <w:rPr>
                                <w:rFonts w:ascii="Abel" w:hAnsi="Abel"/>
                                <w:noProof/>
                                <w:color w:val="F8931D" w:themeColor="accent2"/>
                                <w:sz w:val="48"/>
                                <w:szCs w:val="48"/>
                              </w:rPr>
                              <w:drawing>
                                <wp:inline distT="0" distB="0" distL="0" distR="0" wp14:anchorId="1E4AD892" wp14:editId="386312BC">
                                  <wp:extent cx="311260" cy="3225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8">
                                            <a:extLst>
                                              <a:ext uri="{28A0092B-C50C-407E-A947-70E740481C1C}">
                                                <a14:useLocalDpi xmlns:a14="http://schemas.microsoft.com/office/drawing/2010/main" val="0"/>
                                              </a:ext>
                                            </a:extLst>
                                          </a:blip>
                                          <a:stretch>
                                            <a:fillRect/>
                                          </a:stretch>
                                        </pic:blipFill>
                                        <pic:spPr>
                                          <a:xfrm>
                                            <a:off x="0" y="0"/>
                                            <a:ext cx="397073" cy="4115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3619" id="Text Box 195" o:spid="_x0000_s1027" type="#_x0000_t202" style="position:absolute;margin-left:660.9pt;margin-top:-4.6pt;width:48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" fillcolor="#f7f7f7" stroked="f" strokeweight=".5pt">
                <v:textbox>
                  <w:txbxContent>
                    <w:p w14:paraId="2E2A0D3E" w14:textId="77777777" w:rsidR="00637C1F" w:rsidRDefault="00637C1F" w:rsidP="00637C1F">
                      <w:pPr>
                        <w:jc w:val="right"/>
                      </w:pPr>
                      <w:r>
                        <w:rPr>
                          <w:rFonts w:ascii="Abel" w:hAnsi="Abel"/>
                          <w:noProof/>
                          <w:color w:val="F8931D" w:themeColor="accent2"/>
                          <w:sz w:val="48"/>
                          <w:szCs w:val="48"/>
                        </w:rPr>
                        <w:drawing>
                          <wp:inline distT="0" distB="0" distL="0" distR="0" wp14:anchorId="1E4AD892" wp14:editId="386312BC">
                            <wp:extent cx="311260" cy="3225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9">
                                      <a:extLst>
                                        <a:ext uri="{28A0092B-C50C-407E-A947-70E740481C1C}">
                                          <a14:useLocalDpi xmlns:a14="http://schemas.microsoft.com/office/drawing/2010/main" val="0"/>
                                        </a:ext>
                                      </a:extLst>
                                    </a:blip>
                                    <a:stretch>
                                      <a:fillRect/>
                                    </a:stretch>
                                  </pic:blipFill>
                                  <pic:spPr>
                                    <a:xfrm>
                                      <a:off x="0" y="0"/>
                                      <a:ext cx="397073" cy="411514"/>
                                    </a:xfrm>
                                    <a:prstGeom prst="rect">
                                      <a:avLst/>
                                    </a:prstGeom>
                                  </pic:spPr>
                                </pic:pic>
                              </a:graphicData>
                            </a:graphic>
                          </wp:inline>
                        </w:drawing>
                      </w:r>
                    </w:p>
                  </w:txbxContent>
                </v:textbox>
              </v:shape>
            </w:pict>
          </mc:Fallback>
        </mc:AlternateContent>
      </w:r>
      <w:r w:rsidRPr="00053BCD">
        <w:t>Climate &amp; Ecological Emergency &amp; Climate Justice</w:t>
      </w:r>
      <w:bookmarkEnd w:id="0"/>
      <w:bookmarkEnd w:id="1"/>
      <w:bookmarkEnd w:id="2"/>
      <w:bookmarkEnd w:id="3"/>
      <w:bookmarkEnd w:id="4"/>
      <w:bookmarkEnd w:id="5"/>
      <w:bookmarkEnd w:id="6"/>
    </w:p>
    <w:p w14:paraId="7150C17B" w14:textId="471600F1" w:rsidR="00637C1F" w:rsidRPr="003436D0" w:rsidRDefault="00637C1F" w:rsidP="00E52358">
      <w:pPr>
        <w:rPr>
          <w:rFonts w:asciiTheme="majorHAnsi" w:hAnsiTheme="majorHAnsi" w:cstheme="majorHAnsi"/>
          <w:b/>
          <w:bCs/>
          <w:i/>
          <w:iCs/>
          <w:color w:val="000000" w:themeColor="text1"/>
        </w:rPr>
      </w:pPr>
      <w:r w:rsidRPr="003436D0">
        <w:rPr>
          <w:rFonts w:asciiTheme="majorHAnsi" w:hAnsiTheme="majorHAnsi" w:cstheme="majorHAnsi"/>
          <w:color w:val="000000" w:themeColor="text1"/>
        </w:rPr>
        <w:t>Collective Encounters believes creativity and culture can contribute to creating a regenerative future that protects the planet and sustains everyone, everywhere. In 2022</w:t>
      </w:r>
      <w:r w:rsidR="00301BC2" w:rsidRPr="003436D0">
        <w:rPr>
          <w:rFonts w:asciiTheme="majorHAnsi" w:hAnsiTheme="majorHAnsi" w:cstheme="majorHAnsi"/>
          <w:color w:val="000000" w:themeColor="text1"/>
        </w:rPr>
        <w:t>-</w:t>
      </w:r>
      <w:r w:rsidRPr="003436D0">
        <w:rPr>
          <w:rFonts w:asciiTheme="majorHAnsi" w:hAnsiTheme="majorHAnsi" w:cstheme="majorHAnsi"/>
          <w:color w:val="000000" w:themeColor="text1"/>
        </w:rPr>
        <w:t xml:space="preserve">23 we will take action to limit our own carbon emissions, advocate and educate for a sustainable future for all.  </w:t>
      </w:r>
    </w:p>
    <w:p w14:paraId="5840BB47" w14:textId="5539A4CA" w:rsidR="00F62988" w:rsidRPr="00053BCD" w:rsidRDefault="00637C1F" w:rsidP="00053BCD">
      <w:pPr>
        <w:pStyle w:val="Heading2"/>
      </w:pPr>
      <w:r w:rsidRPr="00053BCD">
        <w:t>Key</w:t>
      </w:r>
      <w:r w:rsidR="00F62988" w:rsidRPr="00053BCD">
        <w:t xml:space="preserve"> ambitions</w:t>
      </w:r>
    </w:p>
    <w:p w14:paraId="465D721A" w14:textId="77777777" w:rsidR="00F62988" w:rsidRPr="003436D0" w:rsidRDefault="00F62988"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 xml:space="preserve">Increase the ethnic diversity and broader diversity of our audience, participants, workforce and the wider arts and cultural workforce through a well-designed programme. </w:t>
      </w:r>
    </w:p>
    <w:p w14:paraId="09EF2B16" w14:textId="5B272642" w:rsidR="00F62988" w:rsidRPr="003436D0" w:rsidRDefault="00F62988"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Deliver a meaningful and interconnected Theatre for Social Change participation programme</w:t>
      </w:r>
      <w:r w:rsidR="003436D0" w:rsidRPr="003436D0">
        <w:rPr>
          <w:rFonts w:asciiTheme="majorHAnsi" w:hAnsiTheme="majorHAnsi" w:cstheme="majorHAnsi"/>
          <w:color w:val="000000" w:themeColor="text1"/>
        </w:rPr>
        <w:t>.</w:t>
      </w:r>
    </w:p>
    <w:p w14:paraId="3754A417" w14:textId="793C858A" w:rsidR="00F62988" w:rsidRPr="003436D0" w:rsidRDefault="00F62988"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Find new ways to engage and connect those who are most isolated</w:t>
      </w:r>
      <w:r w:rsidR="009B7925" w:rsidRPr="003436D0">
        <w:rPr>
          <w:rFonts w:asciiTheme="majorHAnsi" w:hAnsiTheme="majorHAnsi" w:cstheme="majorHAnsi"/>
          <w:color w:val="000000" w:themeColor="text1"/>
        </w:rPr>
        <w:t>,</w:t>
      </w:r>
      <w:r w:rsidRPr="003436D0">
        <w:rPr>
          <w:rFonts w:asciiTheme="majorHAnsi" w:hAnsiTheme="majorHAnsi" w:cstheme="majorHAnsi"/>
          <w:color w:val="000000" w:themeColor="text1"/>
        </w:rPr>
        <w:t xml:space="preserve"> in the cultural life of the place they live.</w:t>
      </w:r>
    </w:p>
    <w:p w14:paraId="4527C991" w14:textId="77777777" w:rsidR="00F62988" w:rsidRPr="003436D0" w:rsidRDefault="00F62988"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 xml:space="preserve">Make a significant contribution to the Arts for Social Change sector by delivering training events, building networks, advocating for the arts, and publishing high-quality evidence of approaches and impacts. </w:t>
      </w:r>
    </w:p>
    <w:p w14:paraId="226C96E5" w14:textId="77777777" w:rsidR="00F62988" w:rsidRPr="003436D0" w:rsidRDefault="00F62988"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 xml:space="preserve">Continue to build a business model that is ethical, sustainable, and resilient to social, political, </w:t>
      </w:r>
      <w:proofErr w:type="gramStart"/>
      <w:r w:rsidRPr="003436D0">
        <w:rPr>
          <w:rFonts w:asciiTheme="majorHAnsi" w:hAnsiTheme="majorHAnsi" w:cstheme="majorHAnsi"/>
          <w:color w:val="000000" w:themeColor="text1"/>
        </w:rPr>
        <w:t>technological</w:t>
      </w:r>
      <w:proofErr w:type="gramEnd"/>
      <w:r w:rsidRPr="003436D0">
        <w:rPr>
          <w:rFonts w:asciiTheme="majorHAnsi" w:hAnsiTheme="majorHAnsi" w:cstheme="majorHAnsi"/>
          <w:color w:val="000000" w:themeColor="text1"/>
        </w:rPr>
        <w:t xml:space="preserve"> and economic challenges and opportunities</w:t>
      </w:r>
    </w:p>
    <w:p w14:paraId="49D4E336" w14:textId="09F57C65" w:rsidR="00657A42" w:rsidRPr="00053BCD" w:rsidRDefault="003C76D0" w:rsidP="00053BCD">
      <w:pPr>
        <w:pStyle w:val="Heading1"/>
      </w:pPr>
      <w:r w:rsidRPr="00053BCD">
        <w:t>More about being a Trustee</w:t>
      </w:r>
    </w:p>
    <w:p w14:paraId="1C58B128" w14:textId="2E24AB51" w:rsidR="00AC7C32" w:rsidRPr="003436D0" w:rsidRDefault="00657A42" w:rsidP="00E52358">
      <w:pPr>
        <w:rPr>
          <w:rFonts w:asciiTheme="majorHAnsi" w:hAnsiTheme="majorHAnsi" w:cstheme="majorHAnsi"/>
          <w:b/>
          <w:bCs/>
          <w:i/>
          <w:iCs/>
          <w:color w:val="000000" w:themeColor="text1"/>
        </w:rPr>
      </w:pPr>
      <w:r w:rsidRPr="003436D0">
        <w:rPr>
          <w:rFonts w:asciiTheme="majorHAnsi" w:hAnsiTheme="majorHAnsi" w:cstheme="majorHAnsi"/>
          <w:color w:val="000000" w:themeColor="text1"/>
        </w:rPr>
        <w:t xml:space="preserve">We are looking for </w:t>
      </w:r>
      <w:r w:rsidR="003C76D0" w:rsidRPr="003436D0">
        <w:rPr>
          <w:rFonts w:asciiTheme="majorHAnsi" w:hAnsiTheme="majorHAnsi" w:cstheme="majorHAnsi"/>
          <w:color w:val="000000" w:themeColor="text1"/>
        </w:rPr>
        <w:t>new trustees</w:t>
      </w:r>
      <w:r w:rsidRPr="003436D0">
        <w:rPr>
          <w:rFonts w:asciiTheme="majorHAnsi" w:hAnsiTheme="majorHAnsi" w:cstheme="majorHAnsi"/>
          <w:color w:val="000000" w:themeColor="text1"/>
        </w:rPr>
        <w:t xml:space="preserve"> to join our board. We are seeking </w:t>
      </w:r>
      <w:r w:rsidR="003C76D0" w:rsidRPr="003436D0">
        <w:rPr>
          <w:rFonts w:asciiTheme="majorHAnsi" w:hAnsiTheme="majorHAnsi" w:cstheme="majorHAnsi"/>
          <w:color w:val="000000" w:themeColor="text1"/>
        </w:rPr>
        <w:t>people</w:t>
      </w:r>
      <w:r w:rsidRPr="003436D0">
        <w:rPr>
          <w:rFonts w:asciiTheme="majorHAnsi" w:hAnsiTheme="majorHAnsi" w:cstheme="majorHAnsi"/>
          <w:color w:val="000000" w:themeColor="text1"/>
        </w:rPr>
        <w:t xml:space="preserve"> who can offer </w:t>
      </w:r>
      <w:r w:rsidR="00AC7C32" w:rsidRPr="003436D0">
        <w:rPr>
          <w:rFonts w:asciiTheme="majorHAnsi" w:hAnsiTheme="majorHAnsi" w:cstheme="majorHAnsi"/>
          <w:color w:val="000000" w:themeColor="text1"/>
        </w:rPr>
        <w:t xml:space="preserve">passion, </w:t>
      </w:r>
      <w:proofErr w:type="gramStart"/>
      <w:r w:rsidRPr="003436D0">
        <w:rPr>
          <w:rFonts w:asciiTheme="majorHAnsi" w:hAnsiTheme="majorHAnsi" w:cstheme="majorHAnsi"/>
          <w:color w:val="000000" w:themeColor="text1"/>
        </w:rPr>
        <w:t>knowledge</w:t>
      </w:r>
      <w:proofErr w:type="gramEnd"/>
      <w:r w:rsidRPr="003436D0">
        <w:rPr>
          <w:rFonts w:asciiTheme="majorHAnsi" w:hAnsiTheme="majorHAnsi" w:cstheme="majorHAnsi"/>
          <w:color w:val="000000" w:themeColor="text1"/>
        </w:rPr>
        <w:t xml:space="preserve"> and expertise in </w:t>
      </w:r>
      <w:r w:rsidR="00637C1F" w:rsidRPr="003436D0">
        <w:rPr>
          <w:rFonts w:asciiTheme="majorHAnsi" w:hAnsiTheme="majorHAnsi" w:cstheme="majorHAnsi"/>
          <w:color w:val="000000" w:themeColor="text1"/>
        </w:rPr>
        <w:t>our priority areas</w:t>
      </w:r>
      <w:r w:rsidRPr="003436D0">
        <w:rPr>
          <w:rFonts w:asciiTheme="majorHAnsi" w:hAnsiTheme="majorHAnsi" w:cstheme="majorHAnsi"/>
          <w:color w:val="000000" w:themeColor="text1"/>
        </w:rPr>
        <w:t xml:space="preserve"> </w:t>
      </w:r>
      <w:r w:rsidR="006757B0" w:rsidRPr="003436D0">
        <w:rPr>
          <w:rFonts w:asciiTheme="majorHAnsi" w:hAnsiTheme="majorHAnsi" w:cstheme="majorHAnsi"/>
          <w:color w:val="000000" w:themeColor="text1"/>
        </w:rPr>
        <w:t>such as anti-racism; equality, diversity and inclusion; accessibility; co-creation; climate justice</w:t>
      </w:r>
      <w:r w:rsidR="00D33E01" w:rsidRPr="003436D0">
        <w:rPr>
          <w:rFonts w:asciiTheme="majorHAnsi" w:hAnsiTheme="majorHAnsi" w:cstheme="majorHAnsi"/>
          <w:color w:val="000000" w:themeColor="text1"/>
        </w:rPr>
        <w:t>;</w:t>
      </w:r>
      <w:r w:rsidR="00921059" w:rsidRPr="003436D0">
        <w:rPr>
          <w:rFonts w:asciiTheme="majorHAnsi" w:hAnsiTheme="majorHAnsi" w:cstheme="majorHAnsi"/>
          <w:color w:val="000000" w:themeColor="text1"/>
        </w:rPr>
        <w:t xml:space="preserve"> and </w:t>
      </w:r>
      <w:r w:rsidR="00AC7C32" w:rsidRPr="003436D0">
        <w:rPr>
          <w:rFonts w:asciiTheme="majorHAnsi" w:hAnsiTheme="majorHAnsi" w:cstheme="majorHAnsi"/>
          <w:color w:val="000000" w:themeColor="text1"/>
        </w:rPr>
        <w:t>support us to meet</w:t>
      </w:r>
      <w:r w:rsidR="00921059" w:rsidRPr="003436D0">
        <w:rPr>
          <w:rFonts w:asciiTheme="majorHAnsi" w:hAnsiTheme="majorHAnsi" w:cstheme="majorHAnsi"/>
          <w:color w:val="000000" w:themeColor="text1"/>
        </w:rPr>
        <w:t xml:space="preserve"> our future ambitions</w:t>
      </w:r>
      <w:r w:rsidR="003C76D0" w:rsidRPr="003436D0">
        <w:rPr>
          <w:rFonts w:asciiTheme="majorHAnsi" w:hAnsiTheme="majorHAnsi" w:cstheme="majorHAnsi"/>
          <w:color w:val="000000" w:themeColor="text1"/>
        </w:rPr>
        <w:t>.</w:t>
      </w:r>
    </w:p>
    <w:p w14:paraId="1167107F" w14:textId="77777777" w:rsidR="00C57D14" w:rsidRPr="003436D0" w:rsidRDefault="00657A42" w:rsidP="00E52358">
      <w:pPr>
        <w:rPr>
          <w:rFonts w:asciiTheme="majorHAnsi" w:hAnsiTheme="majorHAnsi" w:cstheme="majorHAnsi"/>
          <w:b/>
          <w:bCs/>
          <w:i/>
          <w:iCs/>
          <w:color w:val="000000" w:themeColor="text1"/>
        </w:rPr>
      </w:pPr>
      <w:r w:rsidRPr="003436D0">
        <w:rPr>
          <w:rFonts w:asciiTheme="majorHAnsi" w:hAnsiTheme="majorHAnsi" w:cstheme="majorHAnsi"/>
          <w:color w:val="000000" w:themeColor="text1"/>
        </w:rPr>
        <w:t xml:space="preserve">We are particularly interested in the expertise brought by people who are previous or current participants of Collective Encounters and those who are currently under-represented in the governance of arts organisations including </w:t>
      </w:r>
      <w:r w:rsidR="00C57D14" w:rsidRPr="003436D0">
        <w:rPr>
          <w:rFonts w:asciiTheme="majorHAnsi" w:hAnsiTheme="majorHAnsi" w:cstheme="majorHAnsi"/>
          <w:color w:val="000000" w:themeColor="text1"/>
        </w:rPr>
        <w:t xml:space="preserve">Black people, people of colour, those from ethnic communities, disabled people, and people from </w:t>
      </w:r>
      <w:proofErr w:type="gramStart"/>
      <w:r w:rsidR="00C57D14" w:rsidRPr="003436D0">
        <w:rPr>
          <w:rFonts w:asciiTheme="majorHAnsi" w:hAnsiTheme="majorHAnsi" w:cstheme="majorHAnsi"/>
          <w:color w:val="000000" w:themeColor="text1"/>
        </w:rPr>
        <w:t>economically disadvantaged</w:t>
      </w:r>
      <w:proofErr w:type="gramEnd"/>
      <w:r w:rsidR="00C57D14" w:rsidRPr="003436D0">
        <w:rPr>
          <w:rFonts w:asciiTheme="majorHAnsi" w:hAnsiTheme="majorHAnsi" w:cstheme="majorHAnsi"/>
          <w:color w:val="000000" w:themeColor="text1"/>
        </w:rPr>
        <w:t xml:space="preserve"> backgrounds.</w:t>
      </w:r>
    </w:p>
    <w:p w14:paraId="099DB159" w14:textId="6CDEB551" w:rsidR="00657A42" w:rsidRPr="003436D0" w:rsidRDefault="00657A42" w:rsidP="00E52358">
      <w:pPr>
        <w:rPr>
          <w:rFonts w:asciiTheme="majorHAnsi" w:hAnsiTheme="majorHAnsi" w:cstheme="majorHAnsi"/>
          <w:b/>
          <w:bCs/>
          <w:i/>
          <w:iCs/>
          <w:color w:val="000000" w:themeColor="text1"/>
        </w:rPr>
      </w:pPr>
      <w:r w:rsidRPr="003436D0">
        <w:rPr>
          <w:rFonts w:asciiTheme="majorHAnsi" w:hAnsiTheme="majorHAnsi" w:cstheme="majorHAnsi"/>
          <w:color w:val="000000" w:themeColor="text1"/>
        </w:rPr>
        <w:t xml:space="preserve">We are also open to applications from those with specialist knowledge, </w:t>
      </w:r>
      <w:proofErr w:type="gramStart"/>
      <w:r w:rsidRPr="003436D0">
        <w:rPr>
          <w:rFonts w:asciiTheme="majorHAnsi" w:hAnsiTheme="majorHAnsi" w:cstheme="majorHAnsi"/>
          <w:color w:val="000000" w:themeColor="text1"/>
        </w:rPr>
        <w:t>energy</w:t>
      </w:r>
      <w:proofErr w:type="gramEnd"/>
      <w:r w:rsidRPr="003436D0">
        <w:rPr>
          <w:rFonts w:asciiTheme="majorHAnsi" w:hAnsiTheme="majorHAnsi" w:cstheme="majorHAnsi"/>
          <w:color w:val="000000" w:themeColor="text1"/>
        </w:rPr>
        <w:t xml:space="preserve"> and dedication, who can make a contribution at a strategic level. </w:t>
      </w:r>
      <w:r w:rsidR="003436D0">
        <w:rPr>
          <w:rFonts w:asciiTheme="majorHAnsi" w:hAnsiTheme="majorHAnsi" w:cstheme="majorHAnsi"/>
          <w:color w:val="000000" w:themeColor="text1"/>
        </w:rPr>
        <w:t>Trustees are</w:t>
      </w:r>
    </w:p>
    <w:p w14:paraId="5AD29995" w14:textId="48C97EB1" w:rsidR="00657A42" w:rsidRPr="003436D0" w:rsidRDefault="003436D0" w:rsidP="00E52358">
      <w:pPr>
        <w:pStyle w:val="ListBullet"/>
        <w:rPr>
          <w:rFonts w:asciiTheme="majorHAnsi" w:hAnsiTheme="majorHAnsi" w:cstheme="majorHAnsi"/>
          <w:b/>
          <w:bCs/>
          <w:i/>
          <w:iCs/>
          <w:color w:val="000000" w:themeColor="text1"/>
        </w:rPr>
      </w:pPr>
      <w:r>
        <w:rPr>
          <w:rFonts w:asciiTheme="majorHAnsi" w:hAnsiTheme="majorHAnsi" w:cstheme="majorHAnsi"/>
          <w:color w:val="000000" w:themeColor="text1"/>
        </w:rPr>
        <w:t>R</w:t>
      </w:r>
      <w:r w:rsidR="00657A42" w:rsidRPr="003436D0">
        <w:rPr>
          <w:rFonts w:asciiTheme="majorHAnsi" w:hAnsiTheme="majorHAnsi" w:cstheme="majorHAnsi"/>
          <w:color w:val="000000" w:themeColor="text1"/>
        </w:rPr>
        <w:t xml:space="preserve">esponsible for ensuring that the organisation </w:t>
      </w:r>
      <w:r w:rsidR="00D33E01" w:rsidRPr="003436D0">
        <w:rPr>
          <w:rFonts w:asciiTheme="majorHAnsi" w:hAnsiTheme="majorHAnsi" w:cstheme="majorHAnsi"/>
          <w:color w:val="000000" w:themeColor="text1"/>
        </w:rPr>
        <w:t>fulfils its charitable objectives and lives up to its manifesto.</w:t>
      </w:r>
    </w:p>
    <w:p w14:paraId="5C5ACF55" w14:textId="39CC237A" w:rsidR="00657A42" w:rsidRPr="003436D0" w:rsidRDefault="003436D0" w:rsidP="00E52358">
      <w:pPr>
        <w:pStyle w:val="ListBullet"/>
        <w:rPr>
          <w:rFonts w:asciiTheme="majorHAnsi" w:hAnsiTheme="majorHAnsi" w:cstheme="majorHAnsi"/>
          <w:b/>
          <w:bCs/>
          <w:i/>
          <w:iCs/>
          <w:color w:val="000000" w:themeColor="text1"/>
        </w:rPr>
      </w:pPr>
      <w:r>
        <w:rPr>
          <w:rFonts w:asciiTheme="majorHAnsi" w:hAnsiTheme="majorHAnsi" w:cstheme="majorHAnsi"/>
          <w:color w:val="000000" w:themeColor="text1"/>
        </w:rPr>
        <w:t>R</w:t>
      </w:r>
      <w:r w:rsidR="00657A42" w:rsidRPr="003436D0">
        <w:rPr>
          <w:rFonts w:asciiTheme="majorHAnsi" w:hAnsiTheme="majorHAnsi" w:cstheme="majorHAnsi"/>
          <w:color w:val="000000" w:themeColor="text1"/>
        </w:rPr>
        <w:t xml:space="preserve">esponsible for the performance of the charity and its culture and ensuring that Collective Encounters complies with all legal and regulatory requirements. </w:t>
      </w:r>
    </w:p>
    <w:p w14:paraId="22D0CBE5" w14:textId="15A317BD" w:rsidR="00657A42" w:rsidRPr="003436D0" w:rsidRDefault="003436D0" w:rsidP="00E52358">
      <w:pPr>
        <w:pStyle w:val="ListBullet"/>
        <w:rPr>
          <w:rFonts w:asciiTheme="majorHAnsi" w:hAnsiTheme="majorHAnsi" w:cstheme="majorHAnsi"/>
          <w:b/>
          <w:bCs/>
          <w:i/>
          <w:iCs/>
          <w:color w:val="000000" w:themeColor="text1"/>
        </w:rPr>
      </w:pPr>
      <w:r>
        <w:rPr>
          <w:rFonts w:asciiTheme="majorHAnsi" w:hAnsiTheme="majorHAnsi" w:cstheme="majorHAnsi"/>
          <w:color w:val="000000" w:themeColor="text1"/>
        </w:rPr>
        <w:t>G</w:t>
      </w:r>
      <w:r w:rsidR="00657A42" w:rsidRPr="003436D0">
        <w:rPr>
          <w:rFonts w:asciiTheme="majorHAnsi" w:hAnsiTheme="majorHAnsi" w:cstheme="majorHAnsi"/>
          <w:color w:val="000000" w:themeColor="text1"/>
        </w:rPr>
        <w:t xml:space="preserve">uardians of the charity’s assets, both tangible and intangible, taking all due care over their security, deployment, and proper application, and ensure that the organisation’s governance is of the highest possible standard. </w:t>
      </w:r>
    </w:p>
    <w:p w14:paraId="2A958AEA" w14:textId="36FF6C3C" w:rsidR="00D0235E" w:rsidRPr="003436D0" w:rsidRDefault="003436D0" w:rsidP="00E52358">
      <w:pPr>
        <w:pStyle w:val="ListBullet"/>
        <w:rPr>
          <w:rFonts w:asciiTheme="majorHAnsi" w:hAnsiTheme="majorHAnsi" w:cstheme="majorHAnsi"/>
          <w:b/>
          <w:bCs/>
          <w:i/>
          <w:iCs/>
          <w:color w:val="000000" w:themeColor="text1"/>
        </w:rPr>
      </w:pPr>
      <w:r>
        <w:rPr>
          <w:rFonts w:asciiTheme="majorHAnsi" w:hAnsiTheme="majorHAnsi" w:cstheme="majorHAnsi"/>
          <w:color w:val="000000" w:themeColor="text1"/>
        </w:rPr>
        <w:lastRenderedPageBreak/>
        <w:t>Strategic leaders</w:t>
      </w:r>
      <w:r w:rsidR="00657A42" w:rsidRPr="003436D0">
        <w:rPr>
          <w:rFonts w:asciiTheme="majorHAnsi" w:hAnsiTheme="majorHAnsi" w:cstheme="majorHAnsi"/>
          <w:color w:val="000000" w:themeColor="text1"/>
        </w:rPr>
        <w:t xml:space="preserve"> </w:t>
      </w:r>
      <w:r>
        <w:rPr>
          <w:rFonts w:asciiTheme="majorHAnsi" w:hAnsiTheme="majorHAnsi" w:cstheme="majorHAnsi"/>
          <w:color w:val="000000" w:themeColor="text1"/>
        </w:rPr>
        <w:t>of</w:t>
      </w:r>
      <w:r w:rsidR="00657A42" w:rsidRPr="003436D0">
        <w:rPr>
          <w:rFonts w:asciiTheme="majorHAnsi" w:hAnsiTheme="majorHAnsi" w:cstheme="majorHAnsi"/>
          <w:color w:val="000000" w:themeColor="text1"/>
        </w:rPr>
        <w:t xml:space="preserve"> the organisation, using their skills, backgrounds, and contacts to assist the organisation in continuing to make a real difference and ensure its sustainability.</w:t>
      </w:r>
    </w:p>
    <w:p w14:paraId="7817186B" w14:textId="5F9211F8" w:rsidR="00657A42" w:rsidRPr="00053BCD" w:rsidRDefault="00657A42" w:rsidP="00053BCD">
      <w:pPr>
        <w:pStyle w:val="Heading2"/>
      </w:pPr>
      <w:r w:rsidRPr="00053BCD">
        <w:t>Time Commitment</w:t>
      </w:r>
    </w:p>
    <w:p w14:paraId="2910A906" w14:textId="57353568" w:rsidR="00657A42" w:rsidRPr="003436D0" w:rsidRDefault="003436D0"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A</w:t>
      </w:r>
      <w:r w:rsidR="00657A42" w:rsidRPr="003436D0">
        <w:rPr>
          <w:rFonts w:asciiTheme="majorHAnsi" w:hAnsiTheme="majorHAnsi" w:cstheme="majorHAnsi"/>
          <w:color w:val="000000" w:themeColor="text1"/>
        </w:rPr>
        <w:t xml:space="preserve"> two-hour online board meeting every</w:t>
      </w:r>
      <w:r w:rsidR="003C76D0" w:rsidRPr="003436D0">
        <w:rPr>
          <w:rFonts w:asciiTheme="majorHAnsi" w:hAnsiTheme="majorHAnsi" w:cstheme="majorHAnsi"/>
          <w:color w:val="000000" w:themeColor="text1"/>
        </w:rPr>
        <w:t xml:space="preserve"> two</w:t>
      </w:r>
      <w:r w:rsidR="00053BCD">
        <w:rPr>
          <w:rFonts w:asciiTheme="majorHAnsi" w:hAnsiTheme="majorHAnsi" w:cstheme="majorHAnsi"/>
          <w:color w:val="000000" w:themeColor="text1"/>
        </w:rPr>
        <w:t xml:space="preserve"> to</w:t>
      </w:r>
      <w:r w:rsidR="00657A42" w:rsidRPr="003436D0">
        <w:rPr>
          <w:rFonts w:asciiTheme="majorHAnsi" w:hAnsiTheme="majorHAnsi" w:cstheme="majorHAnsi"/>
          <w:color w:val="000000" w:themeColor="text1"/>
        </w:rPr>
        <w:t xml:space="preserve"> three months</w:t>
      </w:r>
    </w:p>
    <w:p w14:paraId="7F31113C" w14:textId="651111F3" w:rsidR="00657A42" w:rsidRPr="003436D0" w:rsidRDefault="003436D0"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An hour or so</w:t>
      </w:r>
      <w:r w:rsidR="00657A42" w:rsidRPr="003436D0">
        <w:rPr>
          <w:rFonts w:asciiTheme="majorHAnsi" w:hAnsiTheme="majorHAnsi" w:cstheme="majorHAnsi"/>
          <w:color w:val="000000" w:themeColor="text1"/>
        </w:rPr>
        <w:t xml:space="preserve"> to review paperwork and keep in touch</w:t>
      </w:r>
    </w:p>
    <w:p w14:paraId="186F24A2" w14:textId="5ED9C597" w:rsidR="00657A42" w:rsidRPr="003436D0" w:rsidRDefault="003436D0"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Coming along to</w:t>
      </w:r>
      <w:r w:rsidR="00657A42" w:rsidRPr="003436D0">
        <w:rPr>
          <w:rFonts w:asciiTheme="majorHAnsi" w:hAnsiTheme="majorHAnsi" w:cstheme="majorHAnsi"/>
          <w:color w:val="000000" w:themeColor="text1"/>
        </w:rPr>
        <w:t xml:space="preserve"> Collective Encounters</w:t>
      </w:r>
      <w:r w:rsidRPr="003436D0">
        <w:rPr>
          <w:rFonts w:asciiTheme="majorHAnsi" w:hAnsiTheme="majorHAnsi" w:cstheme="majorHAnsi"/>
          <w:color w:val="000000" w:themeColor="text1"/>
        </w:rPr>
        <w:t>’ workshops</w:t>
      </w:r>
      <w:r w:rsidR="00657A42" w:rsidRPr="003436D0">
        <w:rPr>
          <w:rFonts w:asciiTheme="majorHAnsi" w:hAnsiTheme="majorHAnsi" w:cstheme="majorHAnsi"/>
          <w:color w:val="000000" w:themeColor="text1"/>
        </w:rPr>
        <w:t xml:space="preserve"> and events</w:t>
      </w:r>
      <w:r w:rsidRPr="003436D0">
        <w:rPr>
          <w:rFonts w:asciiTheme="majorHAnsi" w:hAnsiTheme="majorHAnsi" w:cstheme="majorHAnsi"/>
          <w:color w:val="000000" w:themeColor="text1"/>
        </w:rPr>
        <w:t xml:space="preserve"> when you can. </w:t>
      </w:r>
    </w:p>
    <w:p w14:paraId="7ADD1BD0" w14:textId="77777777" w:rsidR="00657A42" w:rsidRPr="00053BCD" w:rsidRDefault="00657A42" w:rsidP="00053BCD">
      <w:pPr>
        <w:pStyle w:val="Heading2"/>
      </w:pPr>
      <w:r w:rsidRPr="00053BCD">
        <w:t>Expenses</w:t>
      </w:r>
    </w:p>
    <w:p w14:paraId="0F80E6E9" w14:textId="15560CD3" w:rsidR="00657A42" w:rsidRPr="003436D0" w:rsidRDefault="003436D0"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This</w:t>
      </w:r>
      <w:r w:rsidR="00657A42" w:rsidRPr="003436D0">
        <w:rPr>
          <w:rFonts w:asciiTheme="majorHAnsi" w:hAnsiTheme="majorHAnsi" w:cstheme="majorHAnsi"/>
          <w:color w:val="000000" w:themeColor="text1"/>
        </w:rPr>
        <w:t xml:space="preserve"> is a voluntary role</w:t>
      </w:r>
    </w:p>
    <w:p w14:paraId="1C658284" w14:textId="508477B6" w:rsidR="00985BA9" w:rsidRPr="003436D0" w:rsidRDefault="003436D0" w:rsidP="00E52358">
      <w:pPr>
        <w:pStyle w:val="ListBullet"/>
        <w:rPr>
          <w:rFonts w:asciiTheme="majorHAnsi" w:hAnsiTheme="majorHAnsi" w:cstheme="majorHAnsi"/>
          <w:b/>
          <w:bCs/>
          <w:i/>
          <w:iCs/>
          <w:color w:val="000000" w:themeColor="text1"/>
        </w:rPr>
      </w:pPr>
      <w:r w:rsidRPr="003436D0">
        <w:rPr>
          <w:rFonts w:asciiTheme="majorHAnsi" w:hAnsiTheme="majorHAnsi" w:cstheme="majorHAnsi"/>
          <w:color w:val="000000" w:themeColor="text1"/>
        </w:rPr>
        <w:t>O</w:t>
      </w:r>
      <w:r w:rsidR="00657A42" w:rsidRPr="003436D0">
        <w:rPr>
          <w:rFonts w:asciiTheme="majorHAnsi" w:hAnsiTheme="majorHAnsi" w:cstheme="majorHAnsi"/>
          <w:color w:val="000000" w:themeColor="text1"/>
        </w:rPr>
        <w:t xml:space="preserve">ut of pocket expenses </w:t>
      </w:r>
      <w:r w:rsidRPr="003436D0">
        <w:rPr>
          <w:rFonts w:asciiTheme="majorHAnsi" w:hAnsiTheme="majorHAnsi" w:cstheme="majorHAnsi"/>
          <w:color w:val="000000" w:themeColor="text1"/>
        </w:rPr>
        <w:t xml:space="preserve">such as childcare, travel to allow you to attend meetings and events. </w:t>
      </w:r>
    </w:p>
    <w:p w14:paraId="524767F8" w14:textId="77777777" w:rsidR="00985BA9" w:rsidRPr="003436D0" w:rsidRDefault="00985BA9" w:rsidP="00E52358">
      <w:pPr>
        <w:pStyle w:val="ListBullet"/>
        <w:numPr>
          <w:ilvl w:val="0"/>
          <w:numId w:val="0"/>
        </w:numPr>
        <w:rPr>
          <w:rFonts w:asciiTheme="majorHAnsi" w:hAnsiTheme="majorHAnsi" w:cstheme="majorHAnsi"/>
          <w:b/>
          <w:bCs/>
          <w:i/>
          <w:iCs/>
          <w:color w:val="000000" w:themeColor="text1"/>
        </w:rPr>
      </w:pPr>
    </w:p>
    <w:p w14:paraId="3048844B" w14:textId="22D7F7BA" w:rsidR="007D0C5A" w:rsidRPr="00053BCD" w:rsidRDefault="007D0C5A" w:rsidP="00053BCD">
      <w:pPr>
        <w:pStyle w:val="Heading2"/>
      </w:pPr>
      <w:r w:rsidRPr="00053BCD">
        <w:t>Registration and Induction</w:t>
      </w:r>
    </w:p>
    <w:p w14:paraId="4CC4ADB3" w14:textId="1FC84357" w:rsidR="007D0C5A" w:rsidRPr="003436D0" w:rsidRDefault="007D0C5A" w:rsidP="00E52358">
      <w:pPr>
        <w:rPr>
          <w:rFonts w:asciiTheme="majorHAnsi" w:hAnsiTheme="majorHAnsi" w:cstheme="majorHAnsi"/>
          <w:color w:val="000000" w:themeColor="text1"/>
        </w:rPr>
      </w:pPr>
      <w:r w:rsidRPr="003436D0">
        <w:rPr>
          <w:rFonts w:asciiTheme="majorHAnsi" w:hAnsiTheme="majorHAnsi" w:cstheme="majorHAnsi"/>
          <w:color w:val="000000" w:themeColor="text1"/>
        </w:rPr>
        <w:t xml:space="preserve">On becoming a trustee, you will be provided with the Collective Encounters business plan, latest set of accounts and most recent board papers, along with </w:t>
      </w:r>
      <w:r w:rsidR="00D33E01" w:rsidRPr="003436D0">
        <w:rPr>
          <w:rFonts w:asciiTheme="majorHAnsi" w:hAnsiTheme="majorHAnsi" w:cstheme="majorHAnsi"/>
          <w:color w:val="000000" w:themeColor="text1"/>
        </w:rPr>
        <w:t>some forms to complete, including:</w:t>
      </w:r>
    </w:p>
    <w:p w14:paraId="60CC1940" w14:textId="15251EB1" w:rsidR="00D33E01" w:rsidRPr="003436D0" w:rsidRDefault="00D33E01" w:rsidP="00E52358">
      <w:pPr>
        <w:pStyle w:val="ListBullet"/>
        <w:rPr>
          <w:rFonts w:asciiTheme="majorHAnsi" w:hAnsiTheme="majorHAnsi" w:cstheme="majorHAnsi"/>
          <w:color w:val="000000" w:themeColor="text1"/>
        </w:rPr>
      </w:pPr>
      <w:r w:rsidRPr="003436D0">
        <w:rPr>
          <w:rFonts w:asciiTheme="majorHAnsi" w:hAnsiTheme="majorHAnsi" w:cstheme="majorHAnsi"/>
          <w:color w:val="000000" w:themeColor="text1"/>
        </w:rPr>
        <w:t>Declaration of willingness to serve</w:t>
      </w:r>
    </w:p>
    <w:p w14:paraId="4C171AFB" w14:textId="0AF78A9C" w:rsidR="00D33E01" w:rsidRPr="003436D0" w:rsidRDefault="00D33E01" w:rsidP="00E52358">
      <w:pPr>
        <w:pStyle w:val="ListBullet"/>
        <w:rPr>
          <w:rFonts w:asciiTheme="majorHAnsi" w:hAnsiTheme="majorHAnsi" w:cstheme="majorHAnsi"/>
          <w:color w:val="000000" w:themeColor="text1"/>
        </w:rPr>
      </w:pPr>
      <w:r w:rsidRPr="003436D0">
        <w:rPr>
          <w:rFonts w:asciiTheme="majorHAnsi" w:hAnsiTheme="majorHAnsi" w:cstheme="majorHAnsi"/>
          <w:color w:val="000000" w:themeColor="text1"/>
        </w:rPr>
        <w:t>Declaration of material interests</w:t>
      </w:r>
    </w:p>
    <w:p w14:paraId="294A3E9D" w14:textId="5BE85126" w:rsidR="00985BA9" w:rsidRPr="003436D0" w:rsidRDefault="00D33E01" w:rsidP="00E52358">
      <w:pPr>
        <w:pStyle w:val="ListBullet"/>
        <w:rPr>
          <w:rFonts w:asciiTheme="majorHAnsi" w:hAnsiTheme="majorHAnsi" w:cstheme="majorHAnsi"/>
          <w:color w:val="000000" w:themeColor="text1"/>
        </w:rPr>
      </w:pPr>
      <w:r w:rsidRPr="003436D0">
        <w:rPr>
          <w:rFonts w:asciiTheme="majorHAnsi" w:hAnsiTheme="majorHAnsi" w:cstheme="majorHAnsi"/>
          <w:color w:val="000000" w:themeColor="text1"/>
        </w:rPr>
        <w:t>Application for a Disclosure and Barring Service (DBS) check if you do not already have one</w:t>
      </w:r>
    </w:p>
    <w:p w14:paraId="420B5CBD" w14:textId="0E66AD97" w:rsidR="00985BA9" w:rsidRPr="003436D0" w:rsidRDefault="00985BA9" w:rsidP="00E52358">
      <w:pPr>
        <w:rPr>
          <w:rFonts w:asciiTheme="majorHAnsi" w:hAnsiTheme="majorHAnsi" w:cstheme="majorHAnsi"/>
          <w:color w:val="000000" w:themeColor="text1"/>
        </w:rPr>
      </w:pPr>
      <w:r w:rsidRPr="003436D0">
        <w:rPr>
          <w:rFonts w:asciiTheme="majorHAnsi" w:hAnsiTheme="majorHAnsi" w:cstheme="majorHAnsi"/>
          <w:color w:val="000000" w:themeColor="text1"/>
        </w:rPr>
        <w:t>You will become a registered Director of the company with Companies House, and a registered Trustee with the Charity Commission. Your name, address, date of birth, nationality, and occupation will be shared with these bodies, but only your name will be public.</w:t>
      </w:r>
    </w:p>
    <w:p w14:paraId="07D12302" w14:textId="39B88F74" w:rsidR="00AC7C32" w:rsidRPr="00053BCD" w:rsidRDefault="00D0235E" w:rsidP="00053BCD">
      <w:pPr>
        <w:pStyle w:val="Heading1"/>
      </w:pPr>
      <w:r w:rsidRPr="00053BCD">
        <w:t>How to apply</w:t>
      </w:r>
    </w:p>
    <w:p w14:paraId="5BAA4190" w14:textId="79DA69EC" w:rsidR="00D828F0" w:rsidRPr="003436D0" w:rsidRDefault="00F62988" w:rsidP="00E52358">
      <w:pPr>
        <w:rPr>
          <w:rFonts w:asciiTheme="majorHAnsi" w:hAnsiTheme="majorHAnsi" w:cstheme="majorHAnsi"/>
          <w:b/>
          <w:bCs/>
          <w:i/>
          <w:iCs/>
          <w:color w:val="000000" w:themeColor="text1"/>
          <w:shd w:val="clear" w:color="auto" w:fill="FFFFFF"/>
          <w:lang w:eastAsia="en-GB"/>
        </w:rPr>
      </w:pPr>
      <w:r w:rsidRPr="003436D0">
        <w:rPr>
          <w:rFonts w:asciiTheme="majorHAnsi" w:hAnsiTheme="majorHAnsi" w:cstheme="majorHAnsi"/>
          <w:color w:val="000000" w:themeColor="text1"/>
          <w:shd w:val="clear" w:color="auto" w:fill="FFFFFF"/>
          <w:lang w:eastAsia="en-GB"/>
        </w:rPr>
        <w:t xml:space="preserve">To express an interest in being a </w:t>
      </w:r>
      <w:r w:rsidR="00D828F0" w:rsidRPr="003436D0">
        <w:rPr>
          <w:rFonts w:asciiTheme="majorHAnsi" w:hAnsiTheme="majorHAnsi" w:cstheme="majorHAnsi"/>
          <w:color w:val="000000" w:themeColor="text1"/>
          <w:shd w:val="clear" w:color="auto" w:fill="FFFFFF"/>
          <w:lang w:eastAsia="en-GB"/>
        </w:rPr>
        <w:t xml:space="preserve">Collective Encounters </w:t>
      </w:r>
      <w:r w:rsidRPr="003436D0">
        <w:rPr>
          <w:rFonts w:asciiTheme="majorHAnsi" w:hAnsiTheme="majorHAnsi" w:cstheme="majorHAnsi"/>
          <w:color w:val="000000" w:themeColor="text1"/>
          <w:shd w:val="clear" w:color="auto" w:fill="FFFFFF"/>
          <w:lang w:eastAsia="en-GB"/>
        </w:rPr>
        <w:t xml:space="preserve">Trustee, please send an email </w:t>
      </w:r>
      <w:r w:rsidR="003C76D0" w:rsidRPr="003436D0">
        <w:rPr>
          <w:rFonts w:asciiTheme="majorHAnsi" w:hAnsiTheme="majorHAnsi" w:cstheme="majorHAnsi"/>
          <w:color w:val="000000" w:themeColor="text1"/>
          <w:shd w:val="clear" w:color="auto" w:fill="FFFFFF"/>
          <w:lang w:eastAsia="en-GB"/>
        </w:rPr>
        <w:t xml:space="preserve">or video </w:t>
      </w:r>
      <w:r w:rsidRPr="003436D0">
        <w:rPr>
          <w:rFonts w:asciiTheme="majorHAnsi" w:hAnsiTheme="majorHAnsi" w:cstheme="majorHAnsi"/>
          <w:color w:val="000000" w:themeColor="text1"/>
          <w:shd w:val="clear" w:color="auto" w:fill="FFFFFF"/>
          <w:lang w:eastAsia="en-GB"/>
        </w:rPr>
        <w:t>explaining why you are interested in the role</w:t>
      </w:r>
      <w:r w:rsidR="003C76D0" w:rsidRPr="003436D0">
        <w:rPr>
          <w:rFonts w:asciiTheme="majorHAnsi" w:hAnsiTheme="majorHAnsi" w:cstheme="majorHAnsi"/>
          <w:color w:val="000000" w:themeColor="text1"/>
          <w:shd w:val="clear" w:color="auto" w:fill="FFFFFF"/>
          <w:lang w:eastAsia="en-GB"/>
        </w:rPr>
        <w:t xml:space="preserve"> and </w:t>
      </w:r>
      <w:r w:rsidR="003436D0" w:rsidRPr="003436D0">
        <w:rPr>
          <w:rFonts w:asciiTheme="majorHAnsi" w:hAnsiTheme="majorHAnsi" w:cstheme="majorHAnsi"/>
          <w:color w:val="000000" w:themeColor="text1"/>
          <w:shd w:val="clear" w:color="auto" w:fill="FFFFFF"/>
          <w:lang w:eastAsia="en-GB"/>
        </w:rPr>
        <w:t xml:space="preserve">a little more about you. </w:t>
      </w:r>
      <w:r w:rsidRPr="003436D0">
        <w:rPr>
          <w:rFonts w:asciiTheme="majorHAnsi" w:hAnsiTheme="majorHAnsi" w:cstheme="majorHAnsi"/>
          <w:color w:val="000000" w:themeColor="text1"/>
          <w:shd w:val="clear" w:color="auto" w:fill="FFFFFF"/>
          <w:lang w:eastAsia="en-GB"/>
        </w:rPr>
        <w:t xml:space="preserve"> </w:t>
      </w:r>
      <w:r w:rsidR="003436D0" w:rsidRPr="003436D0">
        <w:rPr>
          <w:rFonts w:asciiTheme="majorHAnsi" w:hAnsiTheme="majorHAnsi" w:cstheme="majorHAnsi"/>
          <w:color w:val="000000" w:themeColor="text1"/>
          <w:shd w:val="clear" w:color="auto" w:fill="FFFFFF"/>
          <w:lang w:eastAsia="en-GB"/>
        </w:rPr>
        <w:t xml:space="preserve">Let us know the aspects of the organisation you are particularly interested in. If you have a </w:t>
      </w:r>
      <w:proofErr w:type="gramStart"/>
      <w:r w:rsidRPr="003436D0">
        <w:rPr>
          <w:rFonts w:asciiTheme="majorHAnsi" w:hAnsiTheme="majorHAnsi" w:cstheme="majorHAnsi"/>
          <w:color w:val="000000" w:themeColor="text1"/>
          <w:shd w:val="clear" w:color="auto" w:fill="FFFFFF"/>
          <w:lang w:eastAsia="en-GB"/>
        </w:rPr>
        <w:t>CV</w:t>
      </w:r>
      <w:proofErr w:type="gramEnd"/>
      <w:r w:rsidRPr="003436D0">
        <w:rPr>
          <w:rFonts w:asciiTheme="majorHAnsi" w:hAnsiTheme="majorHAnsi" w:cstheme="majorHAnsi"/>
          <w:color w:val="000000" w:themeColor="text1"/>
          <w:shd w:val="clear" w:color="auto" w:fill="FFFFFF"/>
          <w:lang w:eastAsia="en-GB"/>
        </w:rPr>
        <w:t xml:space="preserve"> </w:t>
      </w:r>
      <w:r w:rsidR="003436D0" w:rsidRPr="003436D0">
        <w:rPr>
          <w:rFonts w:asciiTheme="majorHAnsi" w:hAnsiTheme="majorHAnsi" w:cstheme="majorHAnsi"/>
          <w:color w:val="000000" w:themeColor="text1"/>
          <w:shd w:val="clear" w:color="auto" w:fill="FFFFFF"/>
          <w:lang w:eastAsia="en-GB"/>
        </w:rPr>
        <w:t>send that in too</w:t>
      </w:r>
      <w:r w:rsidRPr="003436D0">
        <w:rPr>
          <w:rFonts w:asciiTheme="majorHAnsi" w:hAnsiTheme="majorHAnsi" w:cstheme="majorHAnsi"/>
          <w:color w:val="000000" w:themeColor="text1"/>
          <w:shd w:val="clear" w:color="auto" w:fill="FFFFFF"/>
          <w:lang w:eastAsia="en-GB"/>
        </w:rPr>
        <w:t xml:space="preserve">. You are also </w:t>
      </w:r>
      <w:proofErr w:type="gramStart"/>
      <w:r w:rsidRPr="003436D0">
        <w:rPr>
          <w:rFonts w:asciiTheme="majorHAnsi" w:hAnsiTheme="majorHAnsi" w:cstheme="majorHAnsi"/>
          <w:color w:val="000000" w:themeColor="text1"/>
          <w:shd w:val="clear" w:color="auto" w:fill="FFFFFF"/>
          <w:lang w:eastAsia="en-GB"/>
        </w:rPr>
        <w:t>welcome</w:t>
      </w:r>
      <w:proofErr w:type="gramEnd"/>
      <w:r w:rsidRPr="003436D0">
        <w:rPr>
          <w:rFonts w:asciiTheme="majorHAnsi" w:hAnsiTheme="majorHAnsi" w:cstheme="majorHAnsi"/>
          <w:color w:val="000000" w:themeColor="text1"/>
          <w:shd w:val="clear" w:color="auto" w:fill="FFFFFF"/>
          <w:lang w:eastAsia="en-GB"/>
        </w:rPr>
        <w:t xml:space="preserve"> to send this information as </w:t>
      </w:r>
      <w:r w:rsidR="003436D0" w:rsidRPr="003436D0">
        <w:rPr>
          <w:rFonts w:asciiTheme="majorHAnsi" w:hAnsiTheme="majorHAnsi" w:cstheme="majorHAnsi"/>
          <w:color w:val="000000" w:themeColor="text1"/>
          <w:shd w:val="clear" w:color="auto" w:fill="FFFFFF"/>
          <w:lang w:eastAsia="en-GB"/>
        </w:rPr>
        <w:t>a</w:t>
      </w:r>
      <w:r w:rsidRPr="003436D0">
        <w:rPr>
          <w:rFonts w:asciiTheme="majorHAnsi" w:hAnsiTheme="majorHAnsi" w:cstheme="majorHAnsi"/>
          <w:color w:val="000000" w:themeColor="text1"/>
          <w:shd w:val="clear" w:color="auto" w:fill="FFFFFF"/>
          <w:lang w:eastAsia="en-GB"/>
        </w:rPr>
        <w:t xml:space="preserve"> video recording.</w:t>
      </w:r>
    </w:p>
    <w:p w14:paraId="577D2921" w14:textId="708ED34E" w:rsidR="00F62988" w:rsidRPr="003436D0" w:rsidRDefault="00D828F0" w:rsidP="00E52358">
      <w:pPr>
        <w:rPr>
          <w:rFonts w:asciiTheme="majorHAnsi" w:hAnsiTheme="majorHAnsi" w:cstheme="majorHAnsi"/>
          <w:b/>
          <w:bCs/>
          <w:i/>
          <w:iCs/>
          <w:color w:val="000000" w:themeColor="text1"/>
        </w:rPr>
      </w:pPr>
      <w:r w:rsidRPr="003436D0">
        <w:rPr>
          <w:rFonts w:asciiTheme="majorHAnsi" w:hAnsiTheme="majorHAnsi" w:cstheme="majorHAnsi"/>
          <w:color w:val="000000" w:themeColor="text1"/>
        </w:rPr>
        <w:t>If you require this information</w:t>
      </w:r>
      <w:r w:rsidR="009D285C" w:rsidRPr="003436D0">
        <w:rPr>
          <w:rFonts w:asciiTheme="majorHAnsi" w:hAnsiTheme="majorHAnsi" w:cstheme="majorHAnsi"/>
          <w:color w:val="000000" w:themeColor="text1"/>
        </w:rPr>
        <w:t xml:space="preserve"> pack</w:t>
      </w:r>
      <w:r w:rsidRPr="003436D0">
        <w:rPr>
          <w:rFonts w:asciiTheme="majorHAnsi" w:hAnsiTheme="majorHAnsi" w:cstheme="majorHAnsi"/>
          <w:color w:val="000000" w:themeColor="text1"/>
        </w:rPr>
        <w:t xml:space="preserve"> in an alternative format, or have any other questions about the role, please email</w:t>
      </w:r>
      <w:r w:rsidR="003436D0" w:rsidRPr="003436D0">
        <w:rPr>
          <w:rFonts w:asciiTheme="majorHAnsi" w:hAnsiTheme="majorHAnsi" w:cstheme="majorHAnsi"/>
          <w:color w:val="000000" w:themeColor="text1"/>
        </w:rPr>
        <w:t xml:space="preserve">. There’s no deadline and we promise to get back to you within 3 weeks of you making an application. </w:t>
      </w:r>
    </w:p>
    <w:p w14:paraId="740FD565" w14:textId="7559B816" w:rsidR="00D0235E" w:rsidRPr="003436D0" w:rsidRDefault="00634332" w:rsidP="00E52358">
      <w:pPr>
        <w:rPr>
          <w:rFonts w:asciiTheme="majorHAnsi" w:hAnsiTheme="majorHAnsi" w:cstheme="majorHAnsi"/>
          <w:color w:val="000000" w:themeColor="text1"/>
        </w:rPr>
      </w:pPr>
      <w:hyperlink r:id="rId30" w:history="1">
        <w:r w:rsidR="00D0235E" w:rsidRPr="003436D0">
          <w:rPr>
            <w:rStyle w:val="Hyperlink"/>
            <w:rFonts w:asciiTheme="majorHAnsi" w:hAnsiTheme="majorHAnsi" w:cstheme="majorHAnsi"/>
            <w:color w:val="000000" w:themeColor="text1"/>
          </w:rPr>
          <w:t>admin@collective-encounters.org.uk</w:t>
        </w:r>
      </w:hyperlink>
      <w:r w:rsidR="00D0235E" w:rsidRPr="003436D0">
        <w:rPr>
          <w:rFonts w:asciiTheme="majorHAnsi" w:hAnsiTheme="majorHAnsi" w:cstheme="majorHAnsi"/>
          <w:color w:val="000000" w:themeColor="text1"/>
        </w:rPr>
        <w:t xml:space="preserve"> </w:t>
      </w:r>
      <w:r w:rsidR="003436D0" w:rsidRPr="003436D0">
        <w:rPr>
          <w:rFonts w:asciiTheme="majorHAnsi" w:hAnsiTheme="majorHAnsi" w:cstheme="majorHAnsi"/>
          <w:color w:val="000000" w:themeColor="text1"/>
        </w:rPr>
        <w:t xml:space="preserve"> or call 0151 354 6266. </w:t>
      </w:r>
    </w:p>
    <w:sectPr w:rsidR="00D0235E" w:rsidRPr="003436D0" w:rsidSect="00E52358">
      <w:headerReference w:type="default" r:id="rId31"/>
      <w:footerReference w:type="default" r:id="rId32"/>
      <w:pgSz w:w="11900" w:h="16840"/>
      <w:pgMar w:top="2084" w:right="1105" w:bottom="2136" w:left="115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8B9D9" w14:textId="77777777" w:rsidR="00634332" w:rsidRDefault="00634332" w:rsidP="000B39BF">
      <w:pPr>
        <w:spacing w:after="0" w:line="240" w:lineRule="auto"/>
      </w:pPr>
      <w:r>
        <w:separator/>
      </w:r>
    </w:p>
  </w:endnote>
  <w:endnote w:type="continuationSeparator" w:id="0">
    <w:p w14:paraId="77150250" w14:textId="77777777" w:rsidR="00634332" w:rsidRDefault="00634332" w:rsidP="000B3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be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9318" w14:textId="71426ABB" w:rsidR="009E0657" w:rsidRPr="000F6058" w:rsidRDefault="009E0657" w:rsidP="000F6058">
    <w:pPr>
      <w:pStyle w:val="Footer"/>
      <w:spacing w:line="240" w:lineRule="auto"/>
      <w:jc w:val="both"/>
      <w:rPr>
        <w:rFonts w:asciiTheme="majorHAnsi" w:hAnsiTheme="majorHAnsi" w:cstheme="majorHAnsi"/>
        <w:sz w:val="18"/>
        <w:szCs w:val="18"/>
      </w:rPr>
    </w:pPr>
    <w:r w:rsidRPr="000F6058">
      <w:rPr>
        <w:rFonts w:asciiTheme="majorHAnsi" w:hAnsiTheme="majorHAnsi" w:cstheme="majorHAnsi"/>
        <w:sz w:val="18"/>
        <w:szCs w:val="18"/>
      </w:rPr>
      <w:t>Registered office: MPAC, 1-27 Bridport Street, Liverpool L3 5QF</w:t>
    </w:r>
  </w:p>
  <w:p w14:paraId="25A91D03" w14:textId="67D4E094" w:rsidR="009E0657" w:rsidRPr="000F6058" w:rsidRDefault="009E0657" w:rsidP="000F6058">
    <w:pPr>
      <w:pStyle w:val="Footer"/>
      <w:spacing w:line="240" w:lineRule="auto"/>
      <w:rPr>
        <w:rFonts w:asciiTheme="majorHAnsi" w:hAnsiTheme="majorHAnsi" w:cstheme="majorHAnsi"/>
        <w:sz w:val="18"/>
        <w:szCs w:val="18"/>
      </w:rPr>
    </w:pPr>
    <w:r w:rsidRPr="000F6058">
      <w:rPr>
        <w:rFonts w:asciiTheme="majorHAnsi" w:hAnsiTheme="majorHAnsi" w:cstheme="majorHAnsi"/>
        <w:sz w:val="18"/>
        <w:szCs w:val="18"/>
      </w:rPr>
      <w:t xml:space="preserve">info@collective-encounters.org.uk         </w:t>
    </w:r>
    <w:proofErr w:type="gramStart"/>
    <w:r w:rsidR="000F6058">
      <w:rPr>
        <w:rFonts w:asciiTheme="majorHAnsi" w:hAnsiTheme="majorHAnsi" w:cstheme="majorHAnsi"/>
        <w:sz w:val="18"/>
        <w:szCs w:val="18"/>
      </w:rPr>
      <w:tab/>
      <w:t xml:space="preserve"> </w:t>
    </w:r>
    <w:r w:rsidRPr="000F6058">
      <w:rPr>
        <w:rFonts w:asciiTheme="majorHAnsi" w:hAnsiTheme="majorHAnsi" w:cstheme="majorHAnsi"/>
        <w:sz w:val="18"/>
        <w:szCs w:val="18"/>
      </w:rPr>
      <w:t xml:space="preserve"> www.collective-encounters.org.uk</w:t>
    </w:r>
    <w:proofErr w:type="gramEnd"/>
    <w:r w:rsidRPr="000F6058">
      <w:rPr>
        <w:rFonts w:asciiTheme="majorHAnsi" w:hAnsiTheme="majorHAnsi" w:cstheme="majorHAnsi"/>
        <w:sz w:val="18"/>
        <w:szCs w:val="18"/>
      </w:rPr>
      <w:t xml:space="preserve">          </w:t>
    </w:r>
    <w:r w:rsidR="000F6058">
      <w:rPr>
        <w:rFonts w:asciiTheme="majorHAnsi" w:hAnsiTheme="majorHAnsi" w:cstheme="majorHAnsi"/>
        <w:sz w:val="18"/>
        <w:szCs w:val="18"/>
      </w:rPr>
      <w:tab/>
    </w:r>
    <w:r w:rsidRPr="000F6058">
      <w:rPr>
        <w:rFonts w:asciiTheme="majorHAnsi" w:hAnsiTheme="majorHAnsi" w:cstheme="majorHAnsi"/>
        <w:sz w:val="18"/>
        <w:szCs w:val="18"/>
      </w:rPr>
      <w:t xml:space="preserve">  Admin: 0151 345 6266</w:t>
    </w:r>
  </w:p>
  <w:p w14:paraId="7652EA94" w14:textId="16466481" w:rsidR="009E0657" w:rsidRPr="000F6058" w:rsidRDefault="009E0657" w:rsidP="000F6058">
    <w:pPr>
      <w:pStyle w:val="Footer"/>
      <w:spacing w:line="240" w:lineRule="auto"/>
      <w:rPr>
        <w:rFonts w:asciiTheme="majorHAnsi" w:hAnsiTheme="majorHAnsi" w:cstheme="majorHAnsi"/>
        <w:sz w:val="18"/>
        <w:szCs w:val="18"/>
      </w:rPr>
    </w:pPr>
    <w:r w:rsidRPr="000F6058">
      <w:rPr>
        <w:rFonts w:asciiTheme="majorHAnsi" w:hAnsiTheme="majorHAnsi" w:cstheme="majorHAnsi"/>
        <w:sz w:val="18"/>
        <w:szCs w:val="18"/>
      </w:rPr>
      <w:t xml:space="preserve">Company Number: 5062035        </w:t>
    </w:r>
    <w:r w:rsidR="000F6058">
      <w:rPr>
        <w:rFonts w:asciiTheme="majorHAnsi" w:hAnsiTheme="majorHAnsi" w:cstheme="majorHAnsi"/>
        <w:sz w:val="18"/>
        <w:szCs w:val="18"/>
      </w:rPr>
      <w:tab/>
    </w:r>
    <w:r w:rsidRPr="000F6058">
      <w:rPr>
        <w:rFonts w:asciiTheme="majorHAnsi" w:hAnsiTheme="majorHAnsi" w:cstheme="majorHAnsi"/>
        <w:sz w:val="18"/>
        <w:szCs w:val="18"/>
      </w:rPr>
      <w:t xml:space="preserve">Charity Number: 1105790       </w:t>
    </w:r>
    <w:r w:rsidR="000F6058">
      <w:rPr>
        <w:rFonts w:asciiTheme="majorHAnsi" w:hAnsiTheme="majorHAnsi" w:cstheme="majorHAnsi"/>
        <w:sz w:val="18"/>
        <w:szCs w:val="18"/>
      </w:rPr>
      <w:tab/>
    </w:r>
    <w:r w:rsidRPr="000F6058">
      <w:rPr>
        <w:rFonts w:asciiTheme="majorHAnsi" w:hAnsiTheme="majorHAnsi" w:cstheme="majorHAnsi"/>
        <w:sz w:val="18"/>
        <w:szCs w:val="18"/>
      </w:rPr>
      <w:t>Collective Encounters is not VAT registered</w:t>
    </w:r>
  </w:p>
  <w:p w14:paraId="2708CBE7" w14:textId="65FE361C" w:rsidR="009E0657" w:rsidRDefault="009E0657" w:rsidP="009E0657">
    <w:pPr>
      <w:pStyle w:val="Footer"/>
      <w:tabs>
        <w:tab w:val="clear" w:pos="4680"/>
        <w:tab w:val="clear" w:pos="9360"/>
        <w:tab w:val="left" w:pos="173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02CF9" w14:textId="77777777" w:rsidR="00634332" w:rsidRDefault="00634332" w:rsidP="000B39BF">
      <w:pPr>
        <w:spacing w:after="0" w:line="240" w:lineRule="auto"/>
      </w:pPr>
      <w:r>
        <w:separator/>
      </w:r>
    </w:p>
  </w:footnote>
  <w:footnote w:type="continuationSeparator" w:id="0">
    <w:p w14:paraId="69F7AE46" w14:textId="77777777" w:rsidR="00634332" w:rsidRDefault="00634332" w:rsidP="000B3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0D76" w14:textId="5B614033" w:rsidR="00AC7C32" w:rsidRDefault="00AC7C32">
    <w:pPr>
      <w:pStyle w:val="Header"/>
    </w:pPr>
    <w:r>
      <w:rPr>
        <w:rFonts w:cstheme="minorHAnsi"/>
        <w:noProof/>
        <w:color w:val="F8931D" w:themeColor="accent2"/>
      </w:rPr>
      <w:drawing>
        <wp:anchor distT="0" distB="0" distL="114300" distR="114300" simplePos="0" relativeHeight="251659264" behindDoc="1" locked="0" layoutInCell="1" allowOverlap="1" wp14:anchorId="3CE8D9F1" wp14:editId="6D12A62F">
          <wp:simplePos x="0" y="0"/>
          <wp:positionH relativeFrom="column">
            <wp:posOffset>4984951</wp:posOffset>
          </wp:positionH>
          <wp:positionV relativeFrom="paragraph">
            <wp:posOffset>-160822</wp:posOffset>
          </wp:positionV>
          <wp:extent cx="810126" cy="810126"/>
          <wp:effectExtent l="0" t="0" r="3175"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9042" cy="8190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40816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08C0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D605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7676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AAED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C2E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0016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04F1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961E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CA6A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87EDF"/>
    <w:multiLevelType w:val="hybridMultilevel"/>
    <w:tmpl w:val="FDFE7CDC"/>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1" w15:restartNumberingAfterBreak="0">
    <w:nsid w:val="11540095"/>
    <w:multiLevelType w:val="hybridMultilevel"/>
    <w:tmpl w:val="6422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B75FD6"/>
    <w:multiLevelType w:val="hybridMultilevel"/>
    <w:tmpl w:val="B7968E22"/>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3" w15:restartNumberingAfterBreak="0">
    <w:nsid w:val="286B4761"/>
    <w:multiLevelType w:val="multilevel"/>
    <w:tmpl w:val="336E9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C77AE1"/>
    <w:multiLevelType w:val="hybridMultilevel"/>
    <w:tmpl w:val="F800B9B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5" w15:restartNumberingAfterBreak="0">
    <w:nsid w:val="34E5626B"/>
    <w:multiLevelType w:val="hybridMultilevel"/>
    <w:tmpl w:val="BAB4068A"/>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6" w15:restartNumberingAfterBreak="0">
    <w:nsid w:val="4AAF5333"/>
    <w:multiLevelType w:val="hybridMultilevel"/>
    <w:tmpl w:val="5C3C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356C2C"/>
    <w:multiLevelType w:val="hybridMultilevel"/>
    <w:tmpl w:val="5584106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8" w15:restartNumberingAfterBreak="0">
    <w:nsid w:val="4F570760"/>
    <w:multiLevelType w:val="hybridMultilevel"/>
    <w:tmpl w:val="5860F236"/>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9" w15:restartNumberingAfterBreak="0">
    <w:nsid w:val="4FEB4298"/>
    <w:multiLevelType w:val="hybridMultilevel"/>
    <w:tmpl w:val="0EA66CB4"/>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0" w15:restartNumberingAfterBreak="0">
    <w:nsid w:val="54EB079A"/>
    <w:multiLevelType w:val="hybridMultilevel"/>
    <w:tmpl w:val="9796D11A"/>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1" w15:restartNumberingAfterBreak="0">
    <w:nsid w:val="5BD37AD2"/>
    <w:multiLevelType w:val="hybridMultilevel"/>
    <w:tmpl w:val="F1C6F77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2" w15:restartNumberingAfterBreak="0">
    <w:nsid w:val="5ECD207F"/>
    <w:multiLevelType w:val="hybridMultilevel"/>
    <w:tmpl w:val="BFB2BE0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3" w15:restartNumberingAfterBreak="0">
    <w:nsid w:val="62244384"/>
    <w:multiLevelType w:val="hybridMultilevel"/>
    <w:tmpl w:val="A572B5B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4" w15:restartNumberingAfterBreak="0">
    <w:nsid w:val="68927D1D"/>
    <w:multiLevelType w:val="hybridMultilevel"/>
    <w:tmpl w:val="36466254"/>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5" w15:restartNumberingAfterBreak="0">
    <w:nsid w:val="6BB83615"/>
    <w:multiLevelType w:val="hybridMultilevel"/>
    <w:tmpl w:val="063E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6A46D0"/>
    <w:multiLevelType w:val="hybridMultilevel"/>
    <w:tmpl w:val="DED8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6B713A"/>
    <w:multiLevelType w:val="hybridMultilevel"/>
    <w:tmpl w:val="E8FA7ECC"/>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num w:numId="1" w16cid:durableId="461076143">
    <w:abstractNumId w:val="13"/>
  </w:num>
  <w:num w:numId="2" w16cid:durableId="848450075">
    <w:abstractNumId w:val="11"/>
  </w:num>
  <w:num w:numId="3" w16cid:durableId="1119449223">
    <w:abstractNumId w:val="16"/>
  </w:num>
  <w:num w:numId="4" w16cid:durableId="118304661">
    <w:abstractNumId w:val="0"/>
  </w:num>
  <w:num w:numId="5" w16cid:durableId="1632443273">
    <w:abstractNumId w:val="1"/>
  </w:num>
  <w:num w:numId="6" w16cid:durableId="1000504886">
    <w:abstractNumId w:val="2"/>
  </w:num>
  <w:num w:numId="7" w16cid:durableId="1622565415">
    <w:abstractNumId w:val="3"/>
  </w:num>
  <w:num w:numId="8" w16cid:durableId="1991670622">
    <w:abstractNumId w:val="8"/>
  </w:num>
  <w:num w:numId="9" w16cid:durableId="1850438644">
    <w:abstractNumId w:val="4"/>
  </w:num>
  <w:num w:numId="10" w16cid:durableId="1560436787">
    <w:abstractNumId w:val="5"/>
  </w:num>
  <w:num w:numId="11" w16cid:durableId="445933170">
    <w:abstractNumId w:val="6"/>
  </w:num>
  <w:num w:numId="12" w16cid:durableId="2130052014">
    <w:abstractNumId w:val="7"/>
  </w:num>
  <w:num w:numId="13" w16cid:durableId="318583013">
    <w:abstractNumId w:val="9"/>
  </w:num>
  <w:num w:numId="14" w16cid:durableId="736247911">
    <w:abstractNumId w:val="27"/>
  </w:num>
  <w:num w:numId="15" w16cid:durableId="670569031">
    <w:abstractNumId w:val="21"/>
  </w:num>
  <w:num w:numId="16" w16cid:durableId="1109012357">
    <w:abstractNumId w:val="15"/>
  </w:num>
  <w:num w:numId="17" w16cid:durableId="1681807443">
    <w:abstractNumId w:val="14"/>
  </w:num>
  <w:num w:numId="18" w16cid:durableId="958488224">
    <w:abstractNumId w:val="24"/>
  </w:num>
  <w:num w:numId="19" w16cid:durableId="1131746308">
    <w:abstractNumId w:val="10"/>
  </w:num>
  <w:num w:numId="20" w16cid:durableId="469440188">
    <w:abstractNumId w:val="17"/>
  </w:num>
  <w:num w:numId="21" w16cid:durableId="872500858">
    <w:abstractNumId w:val="22"/>
  </w:num>
  <w:num w:numId="22" w16cid:durableId="1135368136">
    <w:abstractNumId w:val="20"/>
  </w:num>
  <w:num w:numId="23" w16cid:durableId="1485245554">
    <w:abstractNumId w:val="12"/>
  </w:num>
  <w:num w:numId="24" w16cid:durableId="1381052775">
    <w:abstractNumId w:val="25"/>
  </w:num>
  <w:num w:numId="25" w16cid:durableId="121462015">
    <w:abstractNumId w:val="26"/>
  </w:num>
  <w:num w:numId="26" w16cid:durableId="798187297">
    <w:abstractNumId w:val="19"/>
  </w:num>
  <w:num w:numId="27" w16cid:durableId="371424246">
    <w:abstractNumId w:val="18"/>
  </w:num>
  <w:num w:numId="28" w16cid:durableId="2231781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1B3"/>
    <w:rsid w:val="00011DA3"/>
    <w:rsid w:val="00053BCD"/>
    <w:rsid w:val="000B39BF"/>
    <w:rsid w:val="000B4AC8"/>
    <w:rsid w:val="000F6058"/>
    <w:rsid w:val="00171D49"/>
    <w:rsid w:val="001B1620"/>
    <w:rsid w:val="001C32EB"/>
    <w:rsid w:val="00211B77"/>
    <w:rsid w:val="00242481"/>
    <w:rsid w:val="00247A68"/>
    <w:rsid w:val="0025452F"/>
    <w:rsid w:val="002A3C2F"/>
    <w:rsid w:val="002A4854"/>
    <w:rsid w:val="002B4CF5"/>
    <w:rsid w:val="002C3EB3"/>
    <w:rsid w:val="00301BC2"/>
    <w:rsid w:val="003232A9"/>
    <w:rsid w:val="00341C1E"/>
    <w:rsid w:val="00342D26"/>
    <w:rsid w:val="0034301F"/>
    <w:rsid w:val="003436D0"/>
    <w:rsid w:val="003549C4"/>
    <w:rsid w:val="00354D34"/>
    <w:rsid w:val="0036282A"/>
    <w:rsid w:val="003A6D09"/>
    <w:rsid w:val="003B380E"/>
    <w:rsid w:val="003C101E"/>
    <w:rsid w:val="003C76D0"/>
    <w:rsid w:val="003D4AD6"/>
    <w:rsid w:val="003E5F66"/>
    <w:rsid w:val="004042DF"/>
    <w:rsid w:val="00454F11"/>
    <w:rsid w:val="004854BF"/>
    <w:rsid w:val="004A0AE0"/>
    <w:rsid w:val="004A7118"/>
    <w:rsid w:val="004B2D30"/>
    <w:rsid w:val="004C0AE9"/>
    <w:rsid w:val="004D3DAA"/>
    <w:rsid w:val="004D5DBD"/>
    <w:rsid w:val="004D7A54"/>
    <w:rsid w:val="00514367"/>
    <w:rsid w:val="00534823"/>
    <w:rsid w:val="005B162B"/>
    <w:rsid w:val="005B7F40"/>
    <w:rsid w:val="005E02D9"/>
    <w:rsid w:val="005E4534"/>
    <w:rsid w:val="00612E58"/>
    <w:rsid w:val="0063304B"/>
    <w:rsid w:val="00634332"/>
    <w:rsid w:val="00637C1F"/>
    <w:rsid w:val="00657A42"/>
    <w:rsid w:val="006757B0"/>
    <w:rsid w:val="006848AD"/>
    <w:rsid w:val="006A6D92"/>
    <w:rsid w:val="006B3057"/>
    <w:rsid w:val="006D3007"/>
    <w:rsid w:val="00750C91"/>
    <w:rsid w:val="00753D36"/>
    <w:rsid w:val="00765002"/>
    <w:rsid w:val="00772A75"/>
    <w:rsid w:val="00791EC0"/>
    <w:rsid w:val="007A3CEA"/>
    <w:rsid w:val="007C79E0"/>
    <w:rsid w:val="007D0C5A"/>
    <w:rsid w:val="007F4AE9"/>
    <w:rsid w:val="00806579"/>
    <w:rsid w:val="00866906"/>
    <w:rsid w:val="008B14FE"/>
    <w:rsid w:val="008C1253"/>
    <w:rsid w:val="00917404"/>
    <w:rsid w:val="00921059"/>
    <w:rsid w:val="00985BA9"/>
    <w:rsid w:val="00993403"/>
    <w:rsid w:val="009951E7"/>
    <w:rsid w:val="0099696F"/>
    <w:rsid w:val="009B7925"/>
    <w:rsid w:val="009C76AF"/>
    <w:rsid w:val="009D285C"/>
    <w:rsid w:val="009D3E62"/>
    <w:rsid w:val="009E0657"/>
    <w:rsid w:val="00A1472F"/>
    <w:rsid w:val="00A549D6"/>
    <w:rsid w:val="00AA469C"/>
    <w:rsid w:val="00AB3FCE"/>
    <w:rsid w:val="00AC7C32"/>
    <w:rsid w:val="00B153B8"/>
    <w:rsid w:val="00B23963"/>
    <w:rsid w:val="00B476B8"/>
    <w:rsid w:val="00B65D6E"/>
    <w:rsid w:val="00BB46E2"/>
    <w:rsid w:val="00BB6819"/>
    <w:rsid w:val="00BD643A"/>
    <w:rsid w:val="00C25D24"/>
    <w:rsid w:val="00C378C5"/>
    <w:rsid w:val="00C42216"/>
    <w:rsid w:val="00C42BD1"/>
    <w:rsid w:val="00C57D14"/>
    <w:rsid w:val="00C62C7F"/>
    <w:rsid w:val="00C77DB6"/>
    <w:rsid w:val="00C8665B"/>
    <w:rsid w:val="00CB3964"/>
    <w:rsid w:val="00CE268A"/>
    <w:rsid w:val="00D0235E"/>
    <w:rsid w:val="00D251B3"/>
    <w:rsid w:val="00D25734"/>
    <w:rsid w:val="00D25AB3"/>
    <w:rsid w:val="00D33E01"/>
    <w:rsid w:val="00D57DE4"/>
    <w:rsid w:val="00D6576F"/>
    <w:rsid w:val="00D828F0"/>
    <w:rsid w:val="00D87EB0"/>
    <w:rsid w:val="00E11121"/>
    <w:rsid w:val="00E23E5F"/>
    <w:rsid w:val="00E47797"/>
    <w:rsid w:val="00E52358"/>
    <w:rsid w:val="00E60102"/>
    <w:rsid w:val="00E7047B"/>
    <w:rsid w:val="00EC32C8"/>
    <w:rsid w:val="00ED1548"/>
    <w:rsid w:val="00EE21C8"/>
    <w:rsid w:val="00F03773"/>
    <w:rsid w:val="00F079C4"/>
    <w:rsid w:val="00F16EAC"/>
    <w:rsid w:val="00F34B22"/>
    <w:rsid w:val="00F44A4A"/>
    <w:rsid w:val="00F44C94"/>
    <w:rsid w:val="00F62988"/>
    <w:rsid w:val="00F75509"/>
    <w:rsid w:val="00F84022"/>
    <w:rsid w:val="00FA1A9F"/>
    <w:rsid w:val="00FB187B"/>
    <w:rsid w:val="00FF6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2E42F"/>
  <w15:chartTrackingRefBased/>
  <w15:docId w15:val="{25861609-F686-E743-B242-1ED8175F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057"/>
    <w:pPr>
      <w:spacing w:after="180" w:line="274" w:lineRule="auto"/>
    </w:pPr>
    <w:rPr>
      <w:sz w:val="24"/>
    </w:rPr>
  </w:style>
  <w:style w:type="paragraph" w:styleId="Heading1">
    <w:name w:val="heading 1"/>
    <w:basedOn w:val="Normal"/>
    <w:next w:val="Normal"/>
    <w:link w:val="Heading1Char"/>
    <w:uiPriority w:val="9"/>
    <w:qFormat/>
    <w:rsid w:val="00053BCD"/>
    <w:pPr>
      <w:keepNext/>
      <w:keepLines/>
      <w:spacing w:before="480" w:after="120" w:line="240" w:lineRule="auto"/>
      <w:outlineLvl w:val="0"/>
    </w:pPr>
    <w:rPr>
      <w:rFonts w:asciiTheme="majorHAnsi" w:eastAsiaTheme="majorEastAsia" w:hAnsiTheme="majorHAnsi" w:cstheme="majorBidi"/>
      <w:bCs/>
      <w:color w:val="0D0D0D" w:themeColor="text1" w:themeTint="F2"/>
      <w:sz w:val="36"/>
      <w:szCs w:val="28"/>
    </w:rPr>
  </w:style>
  <w:style w:type="paragraph" w:styleId="Heading2">
    <w:name w:val="heading 2"/>
    <w:basedOn w:val="Normal"/>
    <w:next w:val="Normal"/>
    <w:link w:val="Heading2Char"/>
    <w:uiPriority w:val="9"/>
    <w:unhideWhenUsed/>
    <w:qFormat/>
    <w:rsid w:val="00053BCD"/>
    <w:pPr>
      <w:keepNext/>
      <w:keepLines/>
      <w:spacing w:before="120" w:after="0" w:line="240" w:lineRule="auto"/>
      <w:outlineLvl w:val="1"/>
    </w:pPr>
    <w:rPr>
      <w:rFonts w:asciiTheme="majorHAnsi" w:eastAsiaTheme="majorEastAsia" w:hAnsiTheme="majorHAnsi" w:cstheme="majorBidi"/>
      <w:bCs/>
      <w:color w:val="0D0D0D" w:themeColor="text1" w:themeTint="F2"/>
      <w:sz w:val="28"/>
      <w:szCs w:val="26"/>
    </w:rPr>
  </w:style>
  <w:style w:type="paragraph" w:styleId="Heading3">
    <w:name w:val="heading 3"/>
    <w:basedOn w:val="Normal"/>
    <w:next w:val="Normal"/>
    <w:link w:val="Heading3Char"/>
    <w:uiPriority w:val="9"/>
    <w:unhideWhenUsed/>
    <w:qFormat/>
    <w:rsid w:val="005B162B"/>
    <w:pPr>
      <w:keepNext/>
      <w:keepLines/>
      <w:spacing w:before="20" w:after="0" w:line="240" w:lineRule="auto"/>
      <w:outlineLvl w:val="2"/>
    </w:pPr>
    <w:rPr>
      <w:rFonts w:eastAsiaTheme="majorEastAsia" w:cstheme="majorBidi"/>
      <w:b/>
      <w:bCs/>
      <w:color w:val="39302A" w:themeColor="text2"/>
    </w:rPr>
  </w:style>
  <w:style w:type="paragraph" w:styleId="Heading4">
    <w:name w:val="heading 4"/>
    <w:basedOn w:val="Normal"/>
    <w:next w:val="Normal"/>
    <w:link w:val="Heading4Char"/>
    <w:uiPriority w:val="9"/>
    <w:unhideWhenUsed/>
    <w:qFormat/>
    <w:rsid w:val="005B162B"/>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5B162B"/>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5B162B"/>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5B162B"/>
    <w:pPr>
      <w:keepNext/>
      <w:keepLines/>
      <w:spacing w:before="200" w:after="0"/>
      <w:outlineLvl w:val="6"/>
    </w:pPr>
    <w:rPr>
      <w:rFonts w:asciiTheme="majorHAnsi" w:eastAsiaTheme="majorEastAsia" w:hAnsiTheme="majorHAnsi" w:cstheme="majorBidi"/>
      <w:i/>
      <w:iCs/>
      <w:color w:val="39302A" w:themeColor="text2"/>
    </w:rPr>
  </w:style>
  <w:style w:type="paragraph" w:styleId="Heading8">
    <w:name w:val="heading 8"/>
    <w:basedOn w:val="Normal"/>
    <w:next w:val="Normal"/>
    <w:link w:val="Heading8Char"/>
    <w:uiPriority w:val="9"/>
    <w:semiHidden/>
    <w:unhideWhenUsed/>
    <w:qFormat/>
    <w:rsid w:val="005B162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5B162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B39BF"/>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B39BF"/>
  </w:style>
  <w:style w:type="character" w:customStyle="1" w:styleId="eop">
    <w:name w:val="eop"/>
    <w:basedOn w:val="DefaultParagraphFont"/>
    <w:rsid w:val="000B39BF"/>
  </w:style>
  <w:style w:type="character" w:customStyle="1" w:styleId="contextualspellingandgrammarerror">
    <w:name w:val="contextualspellingandgrammarerror"/>
    <w:basedOn w:val="DefaultParagraphFont"/>
    <w:rsid w:val="000B39BF"/>
  </w:style>
  <w:style w:type="character" w:customStyle="1" w:styleId="spellingerror">
    <w:name w:val="spellingerror"/>
    <w:basedOn w:val="DefaultParagraphFont"/>
    <w:rsid w:val="000B39BF"/>
  </w:style>
  <w:style w:type="paragraph" w:styleId="Header">
    <w:name w:val="header"/>
    <w:basedOn w:val="Normal"/>
    <w:link w:val="HeaderChar"/>
    <w:uiPriority w:val="99"/>
    <w:unhideWhenUsed/>
    <w:rsid w:val="000B39BF"/>
    <w:pPr>
      <w:tabs>
        <w:tab w:val="center" w:pos="4680"/>
        <w:tab w:val="right" w:pos="9360"/>
      </w:tabs>
    </w:pPr>
  </w:style>
  <w:style w:type="character" w:customStyle="1" w:styleId="HeaderChar">
    <w:name w:val="Header Char"/>
    <w:basedOn w:val="DefaultParagraphFont"/>
    <w:link w:val="Header"/>
    <w:uiPriority w:val="99"/>
    <w:rsid w:val="000B39BF"/>
  </w:style>
  <w:style w:type="paragraph" w:styleId="Footer">
    <w:name w:val="footer"/>
    <w:basedOn w:val="Normal"/>
    <w:link w:val="FooterChar"/>
    <w:uiPriority w:val="99"/>
    <w:unhideWhenUsed/>
    <w:rsid w:val="000B39BF"/>
    <w:pPr>
      <w:tabs>
        <w:tab w:val="center" w:pos="4680"/>
        <w:tab w:val="right" w:pos="9360"/>
      </w:tabs>
    </w:pPr>
  </w:style>
  <w:style w:type="character" w:customStyle="1" w:styleId="FooterChar">
    <w:name w:val="Footer Char"/>
    <w:basedOn w:val="DefaultParagraphFont"/>
    <w:link w:val="Footer"/>
    <w:uiPriority w:val="99"/>
    <w:rsid w:val="000B39BF"/>
  </w:style>
  <w:style w:type="character" w:customStyle="1" w:styleId="Heading1Char">
    <w:name w:val="Heading 1 Char"/>
    <w:basedOn w:val="DefaultParagraphFont"/>
    <w:link w:val="Heading1"/>
    <w:uiPriority w:val="9"/>
    <w:rsid w:val="00053BCD"/>
    <w:rPr>
      <w:rFonts w:asciiTheme="majorHAnsi" w:eastAsiaTheme="majorEastAsia" w:hAnsiTheme="majorHAnsi" w:cstheme="majorBidi"/>
      <w:bCs/>
      <w:color w:val="0D0D0D" w:themeColor="text1" w:themeTint="F2"/>
      <w:sz w:val="36"/>
      <w:szCs w:val="28"/>
    </w:rPr>
  </w:style>
  <w:style w:type="character" w:customStyle="1" w:styleId="Heading2Char">
    <w:name w:val="Heading 2 Char"/>
    <w:basedOn w:val="DefaultParagraphFont"/>
    <w:link w:val="Heading2"/>
    <w:uiPriority w:val="9"/>
    <w:rsid w:val="00053BCD"/>
    <w:rPr>
      <w:rFonts w:asciiTheme="majorHAnsi" w:eastAsiaTheme="majorEastAsia" w:hAnsiTheme="majorHAnsi" w:cstheme="majorBidi"/>
      <w:bCs/>
      <w:color w:val="0D0D0D" w:themeColor="text1" w:themeTint="F2"/>
      <w:sz w:val="28"/>
      <w:szCs w:val="26"/>
    </w:rPr>
  </w:style>
  <w:style w:type="character" w:customStyle="1" w:styleId="Heading3Char">
    <w:name w:val="Heading 3 Char"/>
    <w:basedOn w:val="DefaultParagraphFont"/>
    <w:link w:val="Heading3"/>
    <w:uiPriority w:val="9"/>
    <w:rsid w:val="005B162B"/>
    <w:rPr>
      <w:rFonts w:eastAsiaTheme="majorEastAsia" w:cstheme="majorBidi"/>
      <w:b/>
      <w:bCs/>
      <w:color w:val="39302A" w:themeColor="text2"/>
      <w:sz w:val="24"/>
    </w:rPr>
  </w:style>
  <w:style w:type="character" w:customStyle="1" w:styleId="Heading4Char">
    <w:name w:val="Heading 4 Char"/>
    <w:basedOn w:val="DefaultParagraphFont"/>
    <w:link w:val="Heading4"/>
    <w:uiPriority w:val="9"/>
    <w:rsid w:val="005B162B"/>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5B162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5B162B"/>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5B162B"/>
    <w:rPr>
      <w:rFonts w:asciiTheme="majorHAnsi" w:eastAsiaTheme="majorEastAsia" w:hAnsiTheme="majorHAnsi" w:cstheme="majorBidi"/>
      <w:i/>
      <w:iCs/>
      <w:color w:val="39302A" w:themeColor="text2"/>
    </w:rPr>
  </w:style>
  <w:style w:type="character" w:customStyle="1" w:styleId="Heading8Char">
    <w:name w:val="Heading 8 Char"/>
    <w:basedOn w:val="DefaultParagraphFont"/>
    <w:link w:val="Heading8"/>
    <w:uiPriority w:val="9"/>
    <w:semiHidden/>
    <w:rsid w:val="005B162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5B162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5B162B"/>
    <w:pPr>
      <w:spacing w:line="240" w:lineRule="auto"/>
    </w:pPr>
    <w:rPr>
      <w:rFonts w:eastAsiaTheme="minorEastAsia"/>
      <w:b/>
      <w:bCs/>
      <w:smallCaps/>
      <w:color w:val="39302A" w:themeColor="text2"/>
      <w:spacing w:val="6"/>
      <w:szCs w:val="18"/>
    </w:rPr>
  </w:style>
  <w:style w:type="paragraph" w:styleId="Title">
    <w:name w:val="Title"/>
    <w:basedOn w:val="Normal"/>
    <w:next w:val="Normal"/>
    <w:link w:val="TitleChar"/>
    <w:uiPriority w:val="10"/>
    <w:qFormat/>
    <w:rsid w:val="005B162B"/>
    <w:pPr>
      <w:spacing w:after="120" w:line="240" w:lineRule="auto"/>
      <w:contextualSpacing/>
    </w:pPr>
    <w:rPr>
      <w:rFonts w:asciiTheme="majorHAnsi" w:eastAsiaTheme="majorEastAsia" w:hAnsiTheme="majorHAnsi" w:cstheme="majorBidi"/>
      <w:color w:val="39302A"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5B162B"/>
    <w:rPr>
      <w:rFonts w:asciiTheme="majorHAnsi" w:eastAsiaTheme="majorEastAsia" w:hAnsiTheme="majorHAnsi" w:cstheme="majorBidi"/>
      <w:color w:val="39302A"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5B162B"/>
    <w:pPr>
      <w:numPr>
        <w:ilvl w:val="1"/>
      </w:numPr>
    </w:pPr>
    <w:rPr>
      <w:rFonts w:eastAsiaTheme="majorEastAsia" w:cstheme="majorBidi"/>
      <w:iCs/>
      <w:color w:val="4F433B" w:themeColor="text2" w:themeTint="E6"/>
      <w:sz w:val="32"/>
      <w:szCs w:val="24"/>
      <w14:ligatures w14:val="standard"/>
    </w:rPr>
  </w:style>
  <w:style w:type="character" w:customStyle="1" w:styleId="SubtitleChar">
    <w:name w:val="Subtitle Char"/>
    <w:basedOn w:val="DefaultParagraphFont"/>
    <w:link w:val="Subtitle"/>
    <w:uiPriority w:val="11"/>
    <w:rsid w:val="005B162B"/>
    <w:rPr>
      <w:rFonts w:eastAsiaTheme="majorEastAsia" w:cstheme="majorBidi"/>
      <w:iCs/>
      <w:color w:val="4F433B" w:themeColor="text2" w:themeTint="E6"/>
      <w:sz w:val="32"/>
      <w:szCs w:val="24"/>
      <w14:ligatures w14:val="standard"/>
    </w:rPr>
  </w:style>
  <w:style w:type="character" w:styleId="Strong">
    <w:name w:val="Strong"/>
    <w:basedOn w:val="DefaultParagraphFont"/>
    <w:uiPriority w:val="22"/>
    <w:qFormat/>
    <w:rsid w:val="005B162B"/>
    <w:rPr>
      <w:b/>
      <w:bCs/>
      <w:color w:val="4F433B" w:themeColor="text2" w:themeTint="E6"/>
    </w:rPr>
  </w:style>
  <w:style w:type="character" w:styleId="Emphasis">
    <w:name w:val="Emphasis"/>
    <w:basedOn w:val="DefaultParagraphFont"/>
    <w:uiPriority w:val="20"/>
    <w:qFormat/>
    <w:rsid w:val="005B162B"/>
    <w:rPr>
      <w:b w:val="0"/>
      <w:i/>
      <w:iCs/>
      <w:color w:val="39302A" w:themeColor="text2"/>
    </w:rPr>
  </w:style>
  <w:style w:type="paragraph" w:styleId="NoSpacing">
    <w:name w:val="No Spacing"/>
    <w:link w:val="NoSpacingChar"/>
    <w:uiPriority w:val="1"/>
    <w:qFormat/>
    <w:rsid w:val="005B162B"/>
    <w:pPr>
      <w:spacing w:after="0" w:line="240" w:lineRule="auto"/>
    </w:pPr>
  </w:style>
  <w:style w:type="paragraph" w:styleId="ListParagraph">
    <w:name w:val="List Paragraph"/>
    <w:basedOn w:val="Normal"/>
    <w:uiPriority w:val="34"/>
    <w:qFormat/>
    <w:rsid w:val="005B162B"/>
    <w:pPr>
      <w:spacing w:line="240" w:lineRule="auto"/>
      <w:ind w:left="720" w:hanging="288"/>
      <w:contextualSpacing/>
    </w:pPr>
    <w:rPr>
      <w:color w:val="39302A" w:themeColor="text2"/>
    </w:rPr>
  </w:style>
  <w:style w:type="paragraph" w:styleId="Quote">
    <w:name w:val="Quote"/>
    <w:basedOn w:val="Normal"/>
    <w:next w:val="Normal"/>
    <w:link w:val="QuoteChar"/>
    <w:uiPriority w:val="29"/>
    <w:qFormat/>
    <w:rsid w:val="005B162B"/>
    <w:pPr>
      <w:pBdr>
        <w:left w:val="single" w:sz="48" w:space="13" w:color="FFCA08" w:themeColor="accent1"/>
      </w:pBdr>
      <w:spacing w:after="0" w:line="360" w:lineRule="auto"/>
    </w:pPr>
    <w:rPr>
      <w:rFonts w:asciiTheme="majorHAnsi" w:eastAsiaTheme="minorEastAsia" w:hAnsiTheme="majorHAnsi"/>
      <w:b/>
      <w:i/>
      <w:iCs/>
      <w:color w:val="FFCA08" w:themeColor="accent1"/>
    </w:rPr>
  </w:style>
  <w:style w:type="character" w:customStyle="1" w:styleId="QuoteChar">
    <w:name w:val="Quote Char"/>
    <w:basedOn w:val="DefaultParagraphFont"/>
    <w:link w:val="Quote"/>
    <w:uiPriority w:val="29"/>
    <w:rsid w:val="005B162B"/>
    <w:rPr>
      <w:rFonts w:asciiTheme="majorHAnsi" w:eastAsiaTheme="minorEastAsia" w:hAnsiTheme="majorHAnsi"/>
      <w:b/>
      <w:i/>
      <w:iCs/>
      <w:color w:val="FFCA08" w:themeColor="accent1"/>
      <w:sz w:val="24"/>
    </w:rPr>
  </w:style>
  <w:style w:type="paragraph" w:styleId="IntenseQuote">
    <w:name w:val="Intense Quote"/>
    <w:basedOn w:val="Normal"/>
    <w:next w:val="Normal"/>
    <w:link w:val="IntenseQuoteChar"/>
    <w:uiPriority w:val="30"/>
    <w:qFormat/>
    <w:rsid w:val="005B162B"/>
    <w:pPr>
      <w:pBdr>
        <w:left w:val="single" w:sz="48" w:space="13" w:color="F8931D" w:themeColor="accent2"/>
      </w:pBdr>
      <w:spacing w:before="240" w:after="120" w:line="300" w:lineRule="auto"/>
    </w:pPr>
    <w:rPr>
      <w:rFonts w:eastAsiaTheme="minorEastAsia"/>
      <w:b/>
      <w:bCs/>
      <w:i/>
      <w:iCs/>
      <w:color w:val="F8931D" w:themeColor="accent2"/>
      <w:sz w:val="26"/>
      <w14:ligatures w14:val="standard"/>
      <w14:numForm w14:val="oldStyle"/>
    </w:rPr>
  </w:style>
  <w:style w:type="character" w:customStyle="1" w:styleId="IntenseQuoteChar">
    <w:name w:val="Intense Quote Char"/>
    <w:basedOn w:val="DefaultParagraphFont"/>
    <w:link w:val="IntenseQuote"/>
    <w:uiPriority w:val="30"/>
    <w:rsid w:val="005B162B"/>
    <w:rPr>
      <w:rFonts w:eastAsiaTheme="minorEastAsia"/>
      <w:b/>
      <w:bCs/>
      <w:i/>
      <w:iCs/>
      <w:color w:val="F8931D" w:themeColor="accent2"/>
      <w:sz w:val="26"/>
      <w14:ligatures w14:val="standard"/>
      <w14:numForm w14:val="oldStyle"/>
    </w:rPr>
  </w:style>
  <w:style w:type="character" w:styleId="SubtleEmphasis">
    <w:name w:val="Subtle Emphasis"/>
    <w:basedOn w:val="DefaultParagraphFont"/>
    <w:uiPriority w:val="19"/>
    <w:qFormat/>
    <w:rsid w:val="005B162B"/>
    <w:rPr>
      <w:i/>
      <w:iCs/>
      <w:color w:val="000000"/>
    </w:rPr>
  </w:style>
  <w:style w:type="character" w:styleId="IntenseEmphasis">
    <w:name w:val="Intense Emphasis"/>
    <w:basedOn w:val="DefaultParagraphFont"/>
    <w:uiPriority w:val="21"/>
    <w:qFormat/>
    <w:rsid w:val="005B162B"/>
    <w:rPr>
      <w:b/>
      <w:bCs/>
      <w:i/>
      <w:iCs/>
      <w:color w:val="39302A" w:themeColor="text2"/>
    </w:rPr>
  </w:style>
  <w:style w:type="character" w:styleId="SubtleReference">
    <w:name w:val="Subtle Reference"/>
    <w:basedOn w:val="DefaultParagraphFont"/>
    <w:uiPriority w:val="31"/>
    <w:qFormat/>
    <w:rsid w:val="005B162B"/>
    <w:rPr>
      <w:smallCaps/>
      <w:color w:val="000000"/>
      <w:u w:val="single"/>
    </w:rPr>
  </w:style>
  <w:style w:type="character" w:styleId="IntenseReference">
    <w:name w:val="Intense Reference"/>
    <w:basedOn w:val="DefaultParagraphFont"/>
    <w:uiPriority w:val="32"/>
    <w:qFormat/>
    <w:rsid w:val="005B162B"/>
    <w:rPr>
      <w:rFonts w:asciiTheme="minorHAnsi" w:hAnsiTheme="minorHAnsi"/>
      <w:b/>
      <w:bCs/>
      <w:smallCaps/>
      <w:color w:val="39302A" w:themeColor="text2"/>
      <w:spacing w:val="5"/>
      <w:sz w:val="22"/>
      <w:u w:val="single"/>
    </w:rPr>
  </w:style>
  <w:style w:type="character" w:styleId="BookTitle">
    <w:name w:val="Book Title"/>
    <w:basedOn w:val="DefaultParagraphFont"/>
    <w:uiPriority w:val="33"/>
    <w:qFormat/>
    <w:rsid w:val="005B162B"/>
    <w:rPr>
      <w:rFonts w:asciiTheme="majorHAnsi" w:hAnsiTheme="majorHAnsi"/>
      <w:b/>
      <w:bCs/>
      <w:caps w:val="0"/>
      <w:smallCaps/>
      <w:color w:val="39302A" w:themeColor="text2"/>
      <w:spacing w:val="10"/>
      <w:sz w:val="22"/>
    </w:rPr>
  </w:style>
  <w:style w:type="paragraph" w:styleId="TOCHeading">
    <w:name w:val="TOC Heading"/>
    <w:basedOn w:val="Heading1"/>
    <w:next w:val="Normal"/>
    <w:uiPriority w:val="39"/>
    <w:semiHidden/>
    <w:unhideWhenUsed/>
    <w:qFormat/>
    <w:rsid w:val="005B162B"/>
    <w:pPr>
      <w:spacing w:line="264" w:lineRule="auto"/>
      <w:outlineLvl w:val="9"/>
    </w:pPr>
    <w:rPr>
      <w:b/>
    </w:rPr>
  </w:style>
  <w:style w:type="character" w:customStyle="1" w:styleId="NoSpacingChar">
    <w:name w:val="No Spacing Char"/>
    <w:basedOn w:val="DefaultParagraphFont"/>
    <w:link w:val="NoSpacing"/>
    <w:uiPriority w:val="1"/>
    <w:rsid w:val="005B162B"/>
  </w:style>
  <w:style w:type="paragraph" w:styleId="NormalWeb">
    <w:name w:val="Normal (Web)"/>
    <w:basedOn w:val="Normal"/>
    <w:uiPriority w:val="99"/>
    <w:unhideWhenUsed/>
    <w:rsid w:val="00247A68"/>
    <w:pPr>
      <w:spacing w:before="100" w:beforeAutospacing="1" w:after="100" w:afterAutospacing="1" w:line="240" w:lineRule="auto"/>
    </w:pPr>
    <w:rPr>
      <w:rFonts w:ascii="Times New Roman" w:eastAsia="Times New Roman" w:hAnsi="Times New Roman" w:cs="Times New Roman"/>
      <w:i/>
      <w:iCs/>
      <w:szCs w:val="24"/>
      <w:lang w:eastAsia="en-GB"/>
    </w:rPr>
  </w:style>
  <w:style w:type="character" w:styleId="Hyperlink">
    <w:name w:val="Hyperlink"/>
    <w:basedOn w:val="DefaultParagraphFont"/>
    <w:uiPriority w:val="99"/>
    <w:unhideWhenUsed/>
    <w:rsid w:val="00D0235E"/>
    <w:rPr>
      <w:color w:val="2998E3" w:themeColor="hyperlink"/>
      <w:u w:val="single"/>
    </w:rPr>
  </w:style>
  <w:style w:type="character" w:styleId="UnresolvedMention">
    <w:name w:val="Unresolved Mention"/>
    <w:basedOn w:val="DefaultParagraphFont"/>
    <w:uiPriority w:val="99"/>
    <w:semiHidden/>
    <w:unhideWhenUsed/>
    <w:rsid w:val="00D0235E"/>
    <w:rPr>
      <w:color w:val="605E5C"/>
      <w:shd w:val="clear" w:color="auto" w:fill="E1DFDD"/>
    </w:rPr>
  </w:style>
  <w:style w:type="character" w:styleId="FollowedHyperlink">
    <w:name w:val="FollowedHyperlink"/>
    <w:basedOn w:val="DefaultParagraphFont"/>
    <w:uiPriority w:val="99"/>
    <w:semiHidden/>
    <w:unhideWhenUsed/>
    <w:rsid w:val="00D0235E"/>
    <w:rPr>
      <w:color w:val="7F723D" w:themeColor="followedHyperlink"/>
      <w:u w:val="single"/>
    </w:rPr>
  </w:style>
  <w:style w:type="paragraph" w:customStyle="1" w:styleId="PersonalName">
    <w:name w:val="Personal Name"/>
    <w:basedOn w:val="Title"/>
    <w:qFormat/>
    <w:rsid w:val="005B162B"/>
    <w:rPr>
      <w:b/>
      <w:caps/>
      <w:color w:val="000000"/>
      <w:sz w:val="28"/>
      <w:szCs w:val="28"/>
    </w:rPr>
  </w:style>
  <w:style w:type="paragraph" w:styleId="ListBullet">
    <w:name w:val="List Bullet"/>
    <w:basedOn w:val="Normal"/>
    <w:uiPriority w:val="99"/>
    <w:unhideWhenUsed/>
    <w:rsid w:val="00B476B8"/>
    <w:pPr>
      <w:numPr>
        <w:numId w:val="13"/>
      </w:numPr>
      <w:contextualSpacing/>
    </w:pPr>
  </w:style>
  <w:style w:type="paragraph" w:styleId="BlockText">
    <w:name w:val="Block Text"/>
    <w:basedOn w:val="Normal"/>
    <w:uiPriority w:val="99"/>
    <w:unhideWhenUsed/>
    <w:rsid w:val="00534823"/>
    <w:pPr>
      <w:pBdr>
        <w:top w:val="single" w:sz="2" w:space="10" w:color="754E4E" w:themeColor="accent6" w:themeShade="BF"/>
        <w:left w:val="single" w:sz="2" w:space="10" w:color="754E4E" w:themeColor="accent6" w:themeShade="BF"/>
        <w:bottom w:val="single" w:sz="2" w:space="10" w:color="754E4E" w:themeColor="accent6" w:themeShade="BF"/>
        <w:right w:val="single" w:sz="2" w:space="10" w:color="754E4E" w:themeColor="accent6" w:themeShade="BF"/>
      </w:pBdr>
      <w:spacing w:line="240" w:lineRule="auto"/>
      <w:ind w:left="1152" w:right="1152"/>
    </w:pPr>
    <w:rPr>
      <w:rFonts w:eastAsiaTheme="minorEastAsia"/>
      <w:iCs/>
      <w:color w:val="9C6A6A" w:themeColor="accent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collective-encounters.org.uk/about-us/anti-racism-pledge/"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yperlink" Target="mailto:admin@collective-encounters.org.uk" TargetMode="External"/><Relationship Id="rId12" Type="http://schemas.openxmlformats.org/officeDocument/2006/relationships/hyperlink" Target="https://collective-encounters.org.uk/projects/above-and-beyond/"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hyperlink" Target="https://collective-encounters.org.uk/projects/women-in-action/"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collective-encounters.org.uk/centre-for-excellence/" TargetMode="External"/><Relationship Id="rId22" Type="http://schemas.openxmlformats.org/officeDocument/2006/relationships/image" Target="media/image11.jpeg"/><Relationship Id="rId27" Type="http://schemas.openxmlformats.org/officeDocument/2006/relationships/hyperlink" Target="https://collective-encounters.org.uk/wp-content/uploads/2021/09/2.-EDI-Action-Plan-Action-Plan.pdf" TargetMode="External"/><Relationship Id="rId30" Type="http://schemas.openxmlformats.org/officeDocument/2006/relationships/hyperlink" Target="mailto:admin@collective-encounters.org.uk" TargetMode="External"/><Relationship Id="rId8" Type="http://schemas.openxmlformats.org/officeDocument/2006/relationships/hyperlink" Target="https://collective-encounters.org.uk/centre-for-excellence/radical-mak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1787</Words>
  <Characters>10191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Collective Encounters</dc:creator>
  <cp:keywords/>
  <dc:description/>
  <cp:lastModifiedBy>Tessa Buddle</cp:lastModifiedBy>
  <cp:revision>4</cp:revision>
  <dcterms:created xsi:type="dcterms:W3CDTF">2022-05-31T12:34:00Z</dcterms:created>
  <dcterms:modified xsi:type="dcterms:W3CDTF">2022-05-31T12:48:00Z</dcterms:modified>
</cp:coreProperties>
</file>